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52" w:rsidRPr="003007C1" w:rsidRDefault="00662F52" w:rsidP="00662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Művészettörténet</w:t>
      </w:r>
    </w:p>
    <w:p w:rsidR="00662F52" w:rsidRPr="003007C1" w:rsidRDefault="00662F52" w:rsidP="00662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1. félév: Az ókori művészetek világa (Kr. e. 3000 – Kr. u. 400)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b/>
          <w:sz w:val="24"/>
          <w:szCs w:val="24"/>
        </w:rPr>
      </w:pPr>
      <w:r w:rsidRPr="003007C1">
        <w:rPr>
          <w:rFonts w:ascii="Times New Roman" w:hAnsi="Times New Roman" w:cs="Times New Roman"/>
          <w:b/>
          <w:sz w:val="24"/>
          <w:szCs w:val="24"/>
        </w:rPr>
        <w:t>Tematikus egységek: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Őskori művészet Európában: barlangrajzok,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megalitikus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emlékek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Minoai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mükénéi kultúra művészete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Görög művészet: geometrikus, archaikus,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, hellenisztikus korszak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Etruszk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Római művészet: portré, falfestészet, mozaik, építészet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Colosseum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Pantheon)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C32745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b/>
          <w:sz w:val="24"/>
          <w:szCs w:val="24"/>
        </w:rPr>
        <w:t>Kiemelt művek:</w:t>
      </w:r>
      <w:r w:rsidRPr="003007C1">
        <w:rPr>
          <w:rFonts w:ascii="Times New Roman" w:hAnsi="Times New Roman" w:cs="Times New Roman"/>
          <w:sz w:val="24"/>
          <w:szCs w:val="24"/>
        </w:rPr>
        <w:t xml:space="preserve"> Laokoón-csoport, Parthenón, Augustus portréja, Traianus oszlopa</w:t>
      </w:r>
      <w:r w:rsidR="00F07B55" w:rsidRPr="003007C1">
        <w:rPr>
          <w:rFonts w:ascii="Times New Roman" w:hAnsi="Times New Roman" w:cs="Times New Roman"/>
          <w:sz w:val="24"/>
          <w:szCs w:val="24"/>
        </w:rPr>
        <w:t>, Pompeji freskók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b/>
          <w:sz w:val="24"/>
          <w:szCs w:val="24"/>
        </w:rPr>
      </w:pPr>
      <w:r w:rsidRPr="003007C1">
        <w:rPr>
          <w:rFonts w:ascii="Times New Roman" w:hAnsi="Times New Roman" w:cs="Times New Roman"/>
          <w:b/>
          <w:sz w:val="24"/>
          <w:szCs w:val="24"/>
        </w:rPr>
        <w:t>Heti bontás (14 hét)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1. hét: Bevezetés az ókori művészet történetébe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művészettörténet fogalma és módszertana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Az „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antikvitás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” jelentése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Források: régészet, ikonográfia, stíluselemzés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Az időszámítás és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kronológia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kérdései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művészettörténeti források olvasása és értelmezése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2. hét: Őskori művészet Európában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Altamira,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Lascaux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barlangfestményei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Szobrok: Vénusz-ábrázolások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Megalitikus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építmények (Stonehenge,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Carnac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Barlangrajzok értelmezése: művészet vagy mágia?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3. hét: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Aegei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kultúrák: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Minoszi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mükénéi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Kréta palotái (Knósszosz)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Falfestmények és kerámia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Mükéné: várépítészet, aranymaszkok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A női ábrázolás szerepe a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minoszi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kultúrában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4. hét: A geometrikus és archaikus görög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Geometrikus vázafestészet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Archaikus szobrászat: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kúroszok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korék</w:t>
      </w:r>
      <w:proofErr w:type="spellEnd"/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Templomépítészet kezdetei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Kouros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-szobrok ikonográfiája és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funkciója</w:t>
      </w:r>
      <w:proofErr w:type="gramEnd"/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5. hét: Klasszikus görög művészet I. Építészet és szobrászat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dór és ión stílus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Parthenón és Akropolisz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Pheidiasz és az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idealizált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test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Parthenón programja: vallás, politika, szépség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6. hét: Klasszikus görög művészet II. –Festészet és kerámia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Fekete- és vörösalakos vázafestészet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Festészet és optikai illúzió (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Zeuxisz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Apellész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Symposion és vizuális kultúra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 görög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váza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mint narratív médium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7. hét: Hellenisztikus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Realizmus és érzelemábrázolás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Monumentalitás és teatralitás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Híres alkotások: Laokoón-csoport,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Szamothrakéi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Niké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Az expresszivitás esztétikája a hellenizmusban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8. hét: Az etruszk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Nekropoliszok és sírfestészet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Bronzszobrászat, etruszk templomépítészet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Az etruszkok hatása Rómára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7C1">
        <w:rPr>
          <w:rFonts w:ascii="Times New Roman" w:hAnsi="Times New Roman" w:cs="Times New Roman"/>
          <w:sz w:val="24"/>
          <w:szCs w:val="24"/>
        </w:rPr>
        <w:lastRenderedPageBreak/>
        <w:t>Etruszk temetkezési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szokások és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9. hét: Korai római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köztársaságkori művészet jellemzői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Portréábrázolás és realizmus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Római építészet kezdetei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 római portré és a társadalmi reprezentáció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10. hét: Császárkori római építészet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Technikai újítások: beton, boltozat, kupola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Fórumok, bazilikák, fürdők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Colosseum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Pantheon, Traianus fóruma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város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mint műalkotás: Róma urbanisztikája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11. hét: Császárkori római szobrászat és festészet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Történeti domborművek: Traianus-oszlop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Sírszobrászat, császárportrék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Falfestészet stílusai (Pompeji)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 pompeji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ház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mint vizuális kultúratér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12. hét: Mozaik és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dekoratív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művészet az ókorban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Mozaiktechnikák és témák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7C1">
        <w:rPr>
          <w:rFonts w:ascii="Times New Roman" w:hAnsi="Times New Roman" w:cs="Times New Roman"/>
          <w:sz w:val="24"/>
          <w:szCs w:val="24"/>
        </w:rPr>
        <w:t>Villa díszítések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: Dél-Itália és Észak-Afrika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Padlómozaikok és keresztény előzmények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Műfajok határán: a mozaik helye a művészetben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13. hét: Keresztény művészet kezdetei (Kr. u. 1–4. sz.)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Keresztény ikonográfia kialakulása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Katakombafestészet és szimbólumok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Az első bazilikák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A kereszténység vizuális nyelve a pogány világban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14. hét: Összefoglalás és zárás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Stílustörténeti áttekintés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hagyomány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továbbélése</w:t>
      </w:r>
      <w:proofErr w:type="spellEnd"/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662F52" w:rsidRPr="003007C1" w:rsidRDefault="00B37F97" w:rsidP="00662F52">
      <w:pPr>
        <w:rPr>
          <w:rFonts w:ascii="Times New Roman" w:hAnsi="Times New Roman" w:cs="Times New Roman"/>
          <w:b/>
          <w:sz w:val="24"/>
          <w:szCs w:val="24"/>
        </w:rPr>
      </w:pPr>
      <w:r w:rsidRPr="003007C1">
        <w:rPr>
          <w:rFonts w:ascii="Times New Roman" w:hAnsi="Times New Roman" w:cs="Times New Roman"/>
          <w:b/>
          <w:sz w:val="24"/>
          <w:szCs w:val="24"/>
        </w:rPr>
        <w:t>Javasolt olvasmányok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Gombrich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: A művészet története (vonatkozó fejezetek)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Boardman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: Görög művészet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Kleiner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Art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D. Strong: Róma művészete</w:t>
      </w:r>
    </w:p>
    <w:p w:rsidR="00662F52" w:rsidRPr="003007C1" w:rsidRDefault="00662F52" w:rsidP="00662F52">
      <w:pPr>
        <w:rPr>
          <w:rFonts w:ascii="Times New Roman" w:hAnsi="Times New Roman" w:cs="Times New Roman"/>
          <w:sz w:val="24"/>
          <w:szCs w:val="24"/>
        </w:rPr>
      </w:pPr>
    </w:p>
    <w:p w:rsidR="00B37F97" w:rsidRPr="003007C1" w:rsidRDefault="00B37F97" w:rsidP="00662F52">
      <w:pPr>
        <w:rPr>
          <w:rFonts w:ascii="Times New Roman" w:hAnsi="Times New Roman" w:cs="Times New Roman"/>
          <w:b/>
          <w:sz w:val="24"/>
          <w:szCs w:val="24"/>
        </w:rPr>
      </w:pPr>
      <w:r w:rsidRPr="003007C1">
        <w:rPr>
          <w:rFonts w:ascii="Times New Roman" w:hAnsi="Times New Roman" w:cs="Times New Roman"/>
          <w:b/>
          <w:sz w:val="24"/>
          <w:szCs w:val="24"/>
        </w:rPr>
        <w:t>Vizsgatételek (20)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Őskor és ősi civilizációk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1. Őskori művészet Európában – Barlangfestészet, kőszobrok,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megalitikus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építmények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Lascaux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Willendorfi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Vénusz, Stonehenge)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Minoszi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mükénéi művészet – Palotaépítészet, falfestészet, aranyművesség (Knósszosz, Oroszlánkapu, Agamemnón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maszkja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Görög művészet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3. A geometrikus és archaikus görög művészet jellemzői – Vázafestészet,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kúrosz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kor</w:t>
      </w:r>
      <w:r w:rsidR="00AD24AD" w:rsidRPr="003007C1">
        <w:rPr>
          <w:rFonts w:ascii="Times New Roman" w:hAnsi="Times New Roman" w:cs="Times New Roman"/>
          <w:sz w:val="24"/>
          <w:szCs w:val="24"/>
        </w:rPr>
        <w:t>é</w:t>
      </w:r>
      <w:r w:rsidRPr="003007C1">
        <w:rPr>
          <w:rFonts w:ascii="Times New Roman" w:hAnsi="Times New Roman" w:cs="Times New Roman"/>
          <w:sz w:val="24"/>
          <w:szCs w:val="24"/>
        </w:rPr>
        <w:t>, archaikus mosoly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4.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görög templomépítészet – Dór és ión stílus, Parthenón és Akropolisz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5.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görög szobrászat – Pheidiasz,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Polükleitosz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az emberi test arányai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6.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és hellenisztikus görög festészet és mozaik – Vázák, festészeti stílusok, mozaikpéldák (Pompeji alapján is értelmezhető)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7. A hellenisztikus művészet fő jellemzői – Drámaiság, realizmus, híres alkotások (Laokoón-csoport,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Szamothrakéi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Niké)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Etruszk művészet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8. Az etruszk művészet sajátosságai – Sírfestészet, szobrok, építészet,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reláció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Rómával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Cerveteri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Tarquinia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Római művészet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9. A római portréábrázolás fejlődése – Realizmus,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idealizálás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, császárportrék (Augustus, Hadrianus)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10. A római építészet újításai – Boltív, kupola, beton, fontos épületek (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Colosseum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Pantheon, fürdők)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11. A római falfestészet és mozaik – Pompeji stílusok, lakóházak díszítése, témák és technikák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12. A római domborművek és történelmi ábrázolások – Traianus-oszlop, Titus diadalíve, győzelmi emlékművek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13. A római urbanisztika és középületek – Fórum, bazilika, amfiteátrum, utak és vízvezetékek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Kereszténység és késő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művészet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14. A keresztény ikonográfia kialakulása a késő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korban – Szimbólumok, Krisztus-ábrázolások, katakombaművészet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15. A korai keresztény bazilikaépítészet – Szerkezet,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funkció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, példák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Lateráni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bazilika, Szent Péter bazilika)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16. A keresztény mozaikművészet születése – Ravennai mozaikok, ikonográfiai újítások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17. Az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és keresztény esztétika összevetése – Természetábrázolás, testkép, elvontság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7C1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és összehasonlító tételek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>18. Az emberábrázolás fejlődése az ókori művészetben – Őskortól a hellenisztikus szobrászatig</w:t>
      </w:r>
    </w:p>
    <w:p w:rsidR="00B37F97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19. A térábrázolás változása az ókori falfestészetben –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Egyiptomtól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Rómáig</w:t>
      </w:r>
    </w:p>
    <w:p w:rsidR="00AD24AD" w:rsidRPr="003007C1" w:rsidRDefault="00B37F97" w:rsidP="00B37F97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20. Az ókori vallásos művészet formái és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– Pogány kultuszok, etruszk és római templomok, keresztény liturgia vizuális rendszerei</w:t>
      </w:r>
      <w:r w:rsidR="00AD24AD"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B37F97" w:rsidRPr="003007C1" w:rsidRDefault="00AD24AD" w:rsidP="00AD2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Kidolgozott vizsgatételek</w:t>
      </w:r>
      <w:bookmarkStart w:id="0" w:name="_GoBack"/>
      <w:bookmarkEnd w:id="0"/>
    </w:p>
    <w:p w:rsidR="00AD24AD" w:rsidRPr="003007C1" w:rsidRDefault="00AD24AD" w:rsidP="00B37F97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t xml:space="preserve">1. Őskori művészet Európában – Barlangfestészet, kőszobrok,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megalitikus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építmények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Lascaux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Willendorfi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Vénusz, Stonehenge)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az őskori művészetbe</w:t>
      </w:r>
    </w:p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őskori művészet az emberiség első ismert művészeti megnyilvánulásait jelenti, amely főként a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paleolitikumtól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(kb. Kr. e. 40 000)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újkőkor (neolitikum, kb. Kr. e. 3000)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végéig terjed. Az európai őskori művészet főbb formái:</w:t>
      </w:r>
    </w:p>
    <w:p w:rsidR="00AD24AD" w:rsidRPr="003007C1" w:rsidRDefault="00AD24AD" w:rsidP="00AD2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Barlangrajzok és festmények</w:t>
      </w:r>
    </w:p>
    <w:p w:rsidR="00AD24AD" w:rsidRPr="003007C1" w:rsidRDefault="00AD24AD" w:rsidP="00AD2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Kisméretű szobrocskák (Vénuszok)</w:t>
      </w:r>
    </w:p>
    <w:p w:rsidR="00AD24AD" w:rsidRPr="003007C1" w:rsidRDefault="00AD24AD" w:rsidP="00AD2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Megalitikus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építmények</w:t>
      </w:r>
    </w:p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nem pusztán esztétikai céllal készültek, hanem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rituális, vallási vagy mágikus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jelentést is hordozhattak.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Barlangfestészet (például: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Lascaux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Lascaux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 barlang (Franciaország, Kr. e. 15 000 körül)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Felfedezése: 1940-ben négy fiú találta meg.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barlangban több mint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600 falfestmény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1500 véset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található.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Ábrázolásmód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Főként állatok: bölények, szarvasok, lovak, őstulkok.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Emberábrázolás ritka, gyakran stilizált.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Természetes pigmentek (vas-oxid, szén) + zsír, víz.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Fújt technikák, ecsetek, ujjal festés.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Lehetséges mágikus szerep (pl. sikeres vadászat biztosítása).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Vallási-rituális célok,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jelentések.</w:t>
      </w:r>
    </w:p>
    <w:p w:rsidR="00AD24AD" w:rsidRPr="003007C1" w:rsidRDefault="00AD24AD" w:rsidP="00AD24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Művészi érték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mozgásábrázolás, perspektíva primitív formái.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Kisméretű kőszobrok (például: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Willendorfi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Vénusz)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Willendorfi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Vénusz (Ausztria, Kr. e. 28 000 – 25 000)</w:t>
      </w:r>
    </w:p>
    <w:p w:rsidR="00AD24AD" w:rsidRPr="003007C1" w:rsidRDefault="00AD24AD" w:rsidP="00AD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Mérete: kb. 11 cm magas.</w:t>
      </w:r>
    </w:p>
    <w:p w:rsidR="00AD24AD" w:rsidRPr="003007C1" w:rsidRDefault="00AD24AD" w:rsidP="00AD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Anyaga: mészkő, eredetileg okkerszínűre festve.</w:t>
      </w:r>
    </w:p>
    <w:p w:rsidR="00AD24AD" w:rsidRPr="003007C1" w:rsidRDefault="00AD24AD" w:rsidP="00AD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Jellegzetességek: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Túlzottan hangsúlyozott női jegyek (mellek, has, csípő, comb).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Fején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spirálos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minta (talán haj vagy fejdísz), arc nem látható.</w:t>
      </w:r>
    </w:p>
    <w:p w:rsidR="00AD24AD" w:rsidRPr="003007C1" w:rsidRDefault="00AD24AD" w:rsidP="00AD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Értelmezés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Termékenységi szimbólum, anyaistennő ősképe.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Lehetséges amulett, amelyet nők hordtak.</w:t>
      </w:r>
    </w:p>
    <w:p w:rsidR="00AD24AD" w:rsidRPr="003007C1" w:rsidRDefault="00AD24AD" w:rsidP="00AD24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Társadalmi és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spirituális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szerep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termékenység kultusza központi jelentőségű lehetett.</w:t>
      </w:r>
    </w:p>
    <w:p w:rsidR="00AD24AD" w:rsidRPr="003007C1" w:rsidRDefault="00AD24AD" w:rsidP="00AD24A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túléléshez szükséges új élet és szaporodás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misztériuma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Megalitikus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építmények (például: Stonehenge)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Stonehenge (Anglia, Kr. e. 3100 – 1600 között)</w:t>
      </w:r>
    </w:p>
    <w:p w:rsidR="00AD24AD" w:rsidRPr="003007C1" w:rsidRDefault="00AD24AD" w:rsidP="00AD2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Megalit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„nagy kő”: hatalmas, faragatlan vagy alig faragott kövekből álló építmények.</w:t>
      </w:r>
    </w:p>
    <w:p w:rsidR="00AD24AD" w:rsidRPr="003007C1" w:rsidRDefault="00AD24AD" w:rsidP="00AD2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Stonehenge több építési szakaszban készült:</w:t>
      </w:r>
    </w:p>
    <w:p w:rsidR="00AD24AD" w:rsidRPr="003007C1" w:rsidRDefault="00AD24AD" w:rsidP="00AD24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Földgyűrű (hengerárok)</w:t>
      </w:r>
    </w:p>
    <w:p w:rsidR="00AD24AD" w:rsidRPr="003007C1" w:rsidRDefault="00AD24AD" w:rsidP="00AD24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Faoszlopok, majd kőoszlopok állítása</w:t>
      </w:r>
    </w:p>
    <w:p w:rsidR="00AD24AD" w:rsidRPr="003007C1" w:rsidRDefault="00AD24AD" w:rsidP="00AD24A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Szarszén</w:t>
      </w:r>
      <w:proofErr w:type="spellEnd"/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kövek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kék kövek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elrendezése körökbe és patkó alakba.</w:t>
      </w:r>
    </w:p>
    <w:p w:rsidR="00AD24AD" w:rsidRPr="003007C1" w:rsidRDefault="00AD24AD" w:rsidP="00AD24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elméletek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Csillagászati megfigyelőhely (napfordulók követése).</w:t>
      </w:r>
    </w:p>
    <w:p w:rsidR="00AD24AD" w:rsidRPr="003007C1" w:rsidRDefault="00AD24AD" w:rsidP="00AD24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Szertartási tér, vallási központ.</w:t>
      </w:r>
    </w:p>
    <w:p w:rsidR="00AD24AD" w:rsidRPr="003007C1" w:rsidRDefault="00AD24AD" w:rsidP="00AD24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Temetkezési hely is lehetett.</w:t>
      </w:r>
    </w:p>
    <w:p w:rsidR="00AD24AD" w:rsidRPr="003007C1" w:rsidRDefault="00AD24AD" w:rsidP="00AD2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Építéstechnika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tonnás kövek szállítása és felállítása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primitiv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eszközökkel (csúsztatás, görgők, karok).</w:t>
      </w:r>
    </w:p>
    <w:p w:rsidR="00AD24AD" w:rsidRPr="003007C1" w:rsidRDefault="00AD24AD" w:rsidP="00AD24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jelentőség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Kollektív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munkaszervezetet és fejlett közösségi együttműködést feltételez.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Összegzés</w:t>
      </w:r>
    </w:p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őskori európai művészet sokkal több, mint egyszerű díszítés: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 emberének világszemléletét, hitét, félelmeit és reményeit tükrözi.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barlangfestészet, a Vénusz-szobrok és a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megalitikus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építmények együtt alkotják az emberiség első vizuális kommunikációs formáit. Ezekből már kirajzolódik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szimbolikus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gondolkodás, a vallási érzékenység és a művészi kifejezés iránti igény.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Minoszi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mükénéi művészet – Palotaépítészet, falfestészet, aranyművesség (Knósszosz, Oroszlánkapu, Agamemnón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maszkja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Bevezetés: Égei civilizációk</w:t>
      </w:r>
    </w:p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Égei-tenger térségének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 kiemelkedő civilizációja:</w:t>
      </w:r>
    </w:p>
    <w:p w:rsidR="00AD24AD" w:rsidRPr="003007C1" w:rsidRDefault="00AD24AD" w:rsidP="00AD24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Minószi civilizáció (Kréta, Kr. e. 2600–1400)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békésebb, tengeri kereskedelemre épülő kultúra.</w:t>
      </w:r>
    </w:p>
    <w:p w:rsidR="00AD24AD" w:rsidRPr="003007C1" w:rsidRDefault="00AD24AD" w:rsidP="00AD24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Mükénéi civilizáció (Peloponnészosz, Kr. e. 1600–1100)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harciasabb, erődített városokkal, gazdag sírművészettel.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Mindkét kultúra megelőzte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görög művészetet, de már mutatják annak előzményeit.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Minószi művészet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Palotaépítészet – Knósszosz</w:t>
      </w:r>
    </w:p>
    <w:p w:rsidR="00AD24AD" w:rsidRPr="003007C1" w:rsidRDefault="00AD24AD" w:rsidP="00AD2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Knósszosz palotája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1700–1400 körül): a legnagyobb és legismertebb minószi palota.</w:t>
      </w:r>
    </w:p>
    <w:p w:rsidR="00AD24AD" w:rsidRPr="003007C1" w:rsidRDefault="00AD24AD" w:rsidP="00AD2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Labirintusszerű alaprajz, több száz helyiség (tárolók, trónterem, műhelyek).</w:t>
      </w:r>
    </w:p>
    <w:p w:rsidR="00AD24AD" w:rsidRPr="003007C1" w:rsidRDefault="00AD24AD" w:rsidP="00AD24A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Többszintes építés, világítóudvarok, lépcsőházak, vízvezetékek.</w:t>
      </w:r>
    </w:p>
    <w:p w:rsidR="00AD24AD" w:rsidRPr="003007C1" w:rsidRDefault="00AD24AD" w:rsidP="00AD24A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Oszlopok: lefelé vastagodó, vörösre festett, faszerkezetű.</w:t>
      </w:r>
    </w:p>
    <w:p w:rsidR="00AD24AD" w:rsidRPr="003007C1" w:rsidRDefault="00AD24AD" w:rsidP="00AD24A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politikai, gazdasági, vallási és kulturális központ.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Falfestészet</w:t>
      </w:r>
    </w:p>
    <w:p w:rsidR="00AD24AD" w:rsidRPr="003007C1" w:rsidRDefault="00AD24AD" w:rsidP="00AD2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Élénk színekkel, könnyed vonalvezetéssel készült freskók.</w:t>
      </w:r>
    </w:p>
    <w:p w:rsidR="00AD24AD" w:rsidRPr="003007C1" w:rsidRDefault="00AD24AD" w:rsidP="00AD2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Természeti motívumok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életképek, szertartások.</w:t>
      </w:r>
    </w:p>
    <w:p w:rsidR="00AD24AD" w:rsidRPr="003007C1" w:rsidRDefault="00AD24AD" w:rsidP="00AD2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freskók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24AD" w:rsidRPr="003007C1" w:rsidRDefault="00AD24AD" w:rsidP="00AD24A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Bikaugrás-jelenet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tóruszjáték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”) – akrobatikus mutatvány a szent bika felett.</w:t>
      </w:r>
    </w:p>
    <w:p w:rsidR="00AD24AD" w:rsidRPr="003007C1" w:rsidRDefault="00AD24AD" w:rsidP="00AD24A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Delfines freskó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harmonikus természetszemlélet.</w:t>
      </w:r>
    </w:p>
    <w:p w:rsidR="00AD24AD" w:rsidRPr="003007C1" w:rsidRDefault="00AD24AD" w:rsidP="00AD24A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Emberek ábrázolása: stilizált, karcsú, mozgékony alakok,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profilból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előrenéző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szemmel.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Anyaghasználat és stílus</w:t>
      </w:r>
    </w:p>
    <w:p w:rsidR="00AD24AD" w:rsidRPr="003007C1" w:rsidRDefault="00AD24AD" w:rsidP="00AD2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Kerámiák, fémművesség (bronz), dísztárgyak.</w:t>
      </w:r>
    </w:p>
    <w:p w:rsidR="00AD24AD" w:rsidRPr="003007C1" w:rsidRDefault="00AD24AD" w:rsidP="00AD24A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Jellemző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elegancia, könnyedség, ritmusérzék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kevésbé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Mükénéi művészet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Erődített paloták – pl. Mükéné,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Tirünsz</w:t>
      </w:r>
      <w:proofErr w:type="spellEnd"/>
    </w:p>
    <w:p w:rsidR="00AD24AD" w:rsidRPr="003007C1" w:rsidRDefault="00AD24AD" w:rsidP="00AD24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 mükénéi kultúra harcias, zárt jellegű.</w:t>
      </w:r>
    </w:p>
    <w:p w:rsidR="00AD24AD" w:rsidRPr="003007C1" w:rsidRDefault="00AD24AD" w:rsidP="00AD24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Ciklopikus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falak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hatalmas kőtömbökből épült erődítések.</w:t>
      </w:r>
    </w:p>
    <w:p w:rsidR="00AD24AD" w:rsidRPr="003007C1" w:rsidRDefault="00AD24AD" w:rsidP="00AD24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Paloták belső elrendezése: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megaron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(nagy központi terem tűzhellyel és trónnal).</w:t>
      </w:r>
    </w:p>
    <w:p w:rsidR="00AD24AD" w:rsidRPr="003007C1" w:rsidRDefault="00AD24AD" w:rsidP="00AD24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bejárat: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Oroszlánkapu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(Mükéné, Kr. e. 13. sz.):</w:t>
      </w:r>
    </w:p>
    <w:p w:rsidR="00AD24AD" w:rsidRPr="003007C1" w:rsidRDefault="00AD24AD" w:rsidP="00AD24A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legrégebbi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szobrászati alkotás Európában.</w:t>
      </w:r>
    </w:p>
    <w:p w:rsidR="00AD24AD" w:rsidRPr="003007C1" w:rsidRDefault="00AD24AD" w:rsidP="00AD24A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Két oroszlán (vagy griff?) fog közre egy oszlopot – királyi hatalom szimbóluma.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Sírművészet és aranyművesség</w:t>
      </w:r>
    </w:p>
    <w:p w:rsidR="00AD24AD" w:rsidRPr="003007C1" w:rsidRDefault="00AD24AD" w:rsidP="00AD2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Gazdag temetkezések, főként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tholosz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(méhkas alakú) sírok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Aranytárgyak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fegyverek,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maszkok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Agamemnón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maszkja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16. sz.):</w:t>
      </w:r>
    </w:p>
    <w:p w:rsidR="00AD24AD" w:rsidRPr="003007C1" w:rsidRDefault="00AD24AD" w:rsidP="00AD24A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Felfedezte: Heinrich Schliemann, 1876-ban.</w:t>
      </w:r>
    </w:p>
    <w:p w:rsidR="00AD24AD" w:rsidRPr="003007C1" w:rsidRDefault="00AD24AD" w:rsidP="00AD24A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Vékony aranylemezből sajtolt halotti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maszk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a név hagyományos, valószínűleg Agamemnón előtt élt uralkodó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maszkja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ékszerek, díszes fegyverek: vadászat- és harcjelenetekkel díszítve.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Művészeti jellemzők</w:t>
      </w:r>
    </w:p>
    <w:p w:rsidR="00AD24AD" w:rsidRPr="003007C1" w:rsidRDefault="00AD24AD" w:rsidP="00AD24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Nehézkesebb formák, tömör testalkat.</w:t>
      </w:r>
    </w:p>
    <w:p w:rsidR="00AD24AD" w:rsidRPr="003007C1" w:rsidRDefault="00AD24AD" w:rsidP="00AD24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Monumentalitás, erő,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hierarchikus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szemlélet.</w:t>
      </w:r>
    </w:p>
    <w:p w:rsidR="00AD24AD" w:rsidRPr="003007C1" w:rsidRDefault="00AD24AD" w:rsidP="00AD24A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Realisztikusabb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emberábrázolás, mint a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minósziaknál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24AD" w:rsidRPr="003007C1" w:rsidRDefault="00AD24AD" w:rsidP="00AD24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Összegzés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4194"/>
      </w:tblGrid>
      <w:tr w:rsidR="00AD24AD" w:rsidRPr="003007C1" w:rsidTr="00AD24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Minószi művészet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Mükénéi művészet</w:t>
            </w:r>
          </w:p>
        </w:tc>
      </w:tr>
      <w:tr w:rsidR="00AD24AD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Nyitott, díszes paloták (pl. Knósszosz)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Erődített,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masszív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várpaloták (pl. Mükéné)</w:t>
            </w:r>
          </w:p>
        </w:tc>
      </w:tr>
      <w:tr w:rsidR="00AD24AD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Élénk színek, természetközeli freskók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Komorabb,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realisztikusabb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ábrázolás</w:t>
            </w:r>
          </w:p>
        </w:tc>
      </w:tr>
      <w:tr w:rsidR="00AD24AD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Békés, tengeri kultúra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Harcias, zárt földi kultúra</w:t>
            </w:r>
          </w:p>
        </w:tc>
      </w:tr>
      <w:tr w:rsidR="00AD24AD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Kiemelkedő falfestészet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 w:rsidP="00AD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Kiemelkedő aranyművesség, sírművészet</w:t>
            </w:r>
          </w:p>
        </w:tc>
      </w:tr>
    </w:tbl>
    <w:p w:rsidR="00AD24AD" w:rsidRPr="003007C1" w:rsidRDefault="00AD24AD" w:rsidP="00AD2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Mindkét kultúra hozzájárult az ókori görög művészet alapjainak megteremtéséhez. Míg a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minósziak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esztétikumra és az élet szépségére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addig a mükénéiek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hatalomra és az erőre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helyezték a hangsúlyt.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3. A geometrikus és archaikus görög művészet jellemzői – Vázafestészet,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kúrosz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és koré, archaikus mosoly</w:t>
      </w: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1. Bevezetés</w:t>
      </w:r>
    </w:p>
    <w:p w:rsidR="00AD24AD" w:rsidRPr="003007C1" w:rsidRDefault="00AD24AD" w:rsidP="00AD24AD">
      <w:pPr>
        <w:pStyle w:val="NormlWeb"/>
      </w:pPr>
      <w:r w:rsidRPr="003007C1">
        <w:t xml:space="preserve">A görög művészet fejlődése a Kr. e. 11–9. század után új lendületet vett, és két fontos korszakra tagolódott a </w:t>
      </w:r>
      <w:proofErr w:type="gramStart"/>
      <w:r w:rsidRPr="003007C1">
        <w:t>klasszikus</w:t>
      </w:r>
      <w:proofErr w:type="gramEnd"/>
      <w:r w:rsidRPr="003007C1">
        <w:t xml:space="preserve"> kor előtt:</w:t>
      </w:r>
    </w:p>
    <w:p w:rsidR="00AD24AD" w:rsidRPr="003007C1" w:rsidRDefault="00AD24AD" w:rsidP="00AD24AD">
      <w:pPr>
        <w:pStyle w:val="NormlWeb"/>
        <w:numPr>
          <w:ilvl w:val="0"/>
          <w:numId w:val="13"/>
        </w:numPr>
      </w:pPr>
      <w:r w:rsidRPr="003007C1">
        <w:rPr>
          <w:rStyle w:val="Kiemels2"/>
        </w:rPr>
        <w:t>Geometrikus kor</w:t>
      </w:r>
      <w:r w:rsidRPr="003007C1">
        <w:t xml:space="preserve"> (Kr. e. 900–700): díszítőmotívumok, stilizált formák.</w:t>
      </w:r>
    </w:p>
    <w:p w:rsidR="00AD24AD" w:rsidRPr="003007C1" w:rsidRDefault="00AD24AD" w:rsidP="00AD24AD">
      <w:pPr>
        <w:pStyle w:val="NormlWeb"/>
        <w:numPr>
          <w:ilvl w:val="0"/>
          <w:numId w:val="13"/>
        </w:numPr>
      </w:pPr>
      <w:r w:rsidRPr="003007C1">
        <w:rPr>
          <w:rStyle w:val="Kiemels2"/>
        </w:rPr>
        <w:t>Archaikus kor</w:t>
      </w:r>
      <w:r w:rsidRPr="003007C1">
        <w:t xml:space="preserve"> (Kr. e. 700–480): egyre naturalisztikusabb emberábrázolás, szobrászat, építészet fejlődése.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2. Geometrikus kor művészete (Kr. e. 900–700)</w:t>
      </w:r>
    </w:p>
    <w:p w:rsidR="00AD24AD" w:rsidRPr="003007C1" w:rsidRDefault="00AD24AD" w:rsidP="00AD24AD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>) Vázafestészet</w:t>
      </w:r>
    </w:p>
    <w:p w:rsidR="00AD24AD" w:rsidRPr="003007C1" w:rsidRDefault="00AD24AD" w:rsidP="00AD24AD">
      <w:pPr>
        <w:pStyle w:val="NormlWeb"/>
        <w:numPr>
          <w:ilvl w:val="0"/>
          <w:numId w:val="14"/>
        </w:numPr>
      </w:pPr>
      <w:r w:rsidRPr="003007C1">
        <w:t xml:space="preserve">Nevét a </w:t>
      </w:r>
      <w:r w:rsidRPr="003007C1">
        <w:rPr>
          <w:rStyle w:val="Kiemels2"/>
        </w:rPr>
        <w:t>geometrikus díszítőelemekről</w:t>
      </w:r>
      <w:r w:rsidRPr="003007C1">
        <w:t xml:space="preserve"> kapta: vonalak, háromszögek, körök, hullámok.</w:t>
      </w:r>
    </w:p>
    <w:p w:rsidR="00AD24AD" w:rsidRPr="003007C1" w:rsidRDefault="00AD24AD" w:rsidP="00AD24AD">
      <w:pPr>
        <w:pStyle w:val="NormlWeb"/>
        <w:numPr>
          <w:ilvl w:val="0"/>
          <w:numId w:val="14"/>
        </w:numPr>
      </w:pPr>
      <w:r w:rsidRPr="003007C1">
        <w:rPr>
          <w:rStyle w:val="Kiemels2"/>
        </w:rPr>
        <w:t>Fő központ: Athén.</w:t>
      </w:r>
    </w:p>
    <w:p w:rsidR="00AD24AD" w:rsidRPr="003007C1" w:rsidRDefault="00AD24AD" w:rsidP="00AD24AD">
      <w:pPr>
        <w:pStyle w:val="NormlWeb"/>
        <w:numPr>
          <w:ilvl w:val="0"/>
          <w:numId w:val="14"/>
        </w:numPr>
      </w:pPr>
      <w:r w:rsidRPr="003007C1">
        <w:t xml:space="preserve">A vázákon </w:t>
      </w:r>
      <w:r w:rsidRPr="003007C1">
        <w:rPr>
          <w:rStyle w:val="Kiemels2"/>
        </w:rPr>
        <w:t>regiszterekbe</w:t>
      </w:r>
      <w:r w:rsidRPr="003007C1">
        <w:t xml:space="preserve"> (vízszintes sávokba) rendezett minták.</w:t>
      </w:r>
    </w:p>
    <w:p w:rsidR="00AD24AD" w:rsidRPr="003007C1" w:rsidRDefault="00AD24AD" w:rsidP="00AD24AD">
      <w:pPr>
        <w:pStyle w:val="NormlWeb"/>
        <w:numPr>
          <w:ilvl w:val="0"/>
          <w:numId w:val="14"/>
        </w:numPr>
      </w:pPr>
      <w:r w:rsidRPr="003007C1">
        <w:rPr>
          <w:rStyle w:val="Kiemels2"/>
        </w:rPr>
        <w:t>Későbbi szakaszában</w:t>
      </w:r>
      <w:r w:rsidRPr="003007C1">
        <w:t xml:space="preserve"> jelennek meg emberi és állati alakok, de </w:t>
      </w:r>
      <w:r w:rsidRPr="003007C1">
        <w:rPr>
          <w:rStyle w:val="Kiemels2"/>
        </w:rPr>
        <w:t>stilizáltak, pálcikaszerűek</w:t>
      </w:r>
      <w:r w:rsidRPr="003007C1">
        <w:t>.</w:t>
      </w:r>
    </w:p>
    <w:p w:rsidR="00AD24AD" w:rsidRPr="003007C1" w:rsidRDefault="00AD24AD" w:rsidP="00AD24AD">
      <w:pPr>
        <w:pStyle w:val="NormlWeb"/>
        <w:numPr>
          <w:ilvl w:val="0"/>
          <w:numId w:val="14"/>
        </w:numPr>
      </w:pPr>
      <w:r w:rsidRPr="003007C1">
        <w:t>Híres példa:</w:t>
      </w:r>
    </w:p>
    <w:p w:rsidR="00AD24AD" w:rsidRPr="003007C1" w:rsidRDefault="00AD24AD" w:rsidP="00AD24AD">
      <w:pPr>
        <w:pStyle w:val="NormlWeb"/>
        <w:numPr>
          <w:ilvl w:val="1"/>
          <w:numId w:val="14"/>
        </w:numPr>
      </w:pPr>
      <w:proofErr w:type="spellStart"/>
      <w:r w:rsidRPr="003007C1">
        <w:rPr>
          <w:rStyle w:val="Kiemels2"/>
        </w:rPr>
        <w:t>Dipülon</w:t>
      </w:r>
      <w:proofErr w:type="spellEnd"/>
      <w:r w:rsidRPr="003007C1">
        <w:rPr>
          <w:rStyle w:val="Kiemels2"/>
        </w:rPr>
        <w:t>-amfora</w:t>
      </w:r>
      <w:r w:rsidRPr="003007C1">
        <w:t xml:space="preserve"> (Athén): temetési jelenet, halott siratása.</w:t>
      </w:r>
    </w:p>
    <w:p w:rsidR="00AD24AD" w:rsidRPr="003007C1" w:rsidRDefault="00AD24AD" w:rsidP="00AD24AD">
      <w:pPr>
        <w:pStyle w:val="NormlWeb"/>
        <w:numPr>
          <w:ilvl w:val="1"/>
          <w:numId w:val="14"/>
        </w:numPr>
      </w:pPr>
      <w:proofErr w:type="gramStart"/>
      <w:r w:rsidRPr="003007C1">
        <w:t>Funkció</w:t>
      </w:r>
      <w:proofErr w:type="gramEnd"/>
      <w:r w:rsidRPr="003007C1">
        <w:t>: sírjelölő váza, kultikus cél.</w:t>
      </w:r>
    </w:p>
    <w:p w:rsidR="00AD24AD" w:rsidRPr="003007C1" w:rsidRDefault="00AD24AD" w:rsidP="00AD24AD">
      <w:pPr>
        <w:pStyle w:val="Cmsor4"/>
      </w:pPr>
      <w:r w:rsidRPr="003007C1">
        <w:rPr>
          <w:rStyle w:val="Kiemels2"/>
          <w:b/>
          <w:bCs/>
        </w:rPr>
        <w:t>b) Jellemzők</w:t>
      </w:r>
    </w:p>
    <w:p w:rsidR="00AD24AD" w:rsidRPr="003007C1" w:rsidRDefault="00AD24AD" w:rsidP="00AD24AD">
      <w:pPr>
        <w:pStyle w:val="NormlWeb"/>
        <w:numPr>
          <w:ilvl w:val="0"/>
          <w:numId w:val="15"/>
        </w:numPr>
      </w:pPr>
      <w:r w:rsidRPr="003007C1">
        <w:t>Merev, stilizált figurák, mozgás alig érzékelhető.</w:t>
      </w:r>
    </w:p>
    <w:p w:rsidR="00AD24AD" w:rsidRPr="003007C1" w:rsidRDefault="00AD24AD" w:rsidP="00AD24AD">
      <w:pPr>
        <w:pStyle w:val="NormlWeb"/>
        <w:numPr>
          <w:ilvl w:val="0"/>
          <w:numId w:val="15"/>
        </w:numPr>
      </w:pPr>
      <w:r w:rsidRPr="003007C1">
        <w:t>Narratív törekvés: jelenetek megjelenítése (pl. temetés, háború).</w:t>
      </w:r>
    </w:p>
    <w:p w:rsidR="00AD24AD" w:rsidRPr="003007C1" w:rsidRDefault="00AD24AD" w:rsidP="00AD24AD">
      <w:pPr>
        <w:pStyle w:val="NormlWeb"/>
        <w:numPr>
          <w:ilvl w:val="0"/>
          <w:numId w:val="15"/>
        </w:numPr>
      </w:pPr>
      <w:r w:rsidRPr="003007C1">
        <w:t xml:space="preserve">Formailag </w:t>
      </w:r>
      <w:proofErr w:type="gramStart"/>
      <w:r w:rsidRPr="003007C1">
        <w:t>dekoratív</w:t>
      </w:r>
      <w:proofErr w:type="gramEnd"/>
      <w:r w:rsidRPr="003007C1">
        <w:t xml:space="preserve"> és ritmikus elrendezés.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3. Archaikus kor művészete (Kr. e. 700–480)</w:t>
      </w:r>
    </w:p>
    <w:p w:rsidR="00AD24AD" w:rsidRPr="003007C1" w:rsidRDefault="00AD24AD" w:rsidP="00AD24AD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 xml:space="preserve">) Vázafestészet </w:t>
      </w:r>
      <w:proofErr w:type="spellStart"/>
      <w:r w:rsidRPr="003007C1">
        <w:rPr>
          <w:rStyle w:val="Kiemels2"/>
          <w:b/>
          <w:bCs/>
        </w:rPr>
        <w:t>továbbfejlődése</w:t>
      </w:r>
      <w:proofErr w:type="spellEnd"/>
    </w:p>
    <w:p w:rsidR="00AD24AD" w:rsidRPr="003007C1" w:rsidRDefault="00AD24AD" w:rsidP="00AD24AD">
      <w:pPr>
        <w:pStyle w:val="NormlWeb"/>
      </w:pPr>
      <w:r w:rsidRPr="003007C1">
        <w:t>Két nagy technika vált uralkodóvá:</w:t>
      </w:r>
    </w:p>
    <w:p w:rsidR="00AD24AD" w:rsidRPr="003007C1" w:rsidRDefault="00AD24AD" w:rsidP="00AD24AD">
      <w:pPr>
        <w:pStyle w:val="NormlWeb"/>
        <w:numPr>
          <w:ilvl w:val="0"/>
          <w:numId w:val="16"/>
        </w:numPr>
      </w:pPr>
      <w:r w:rsidRPr="003007C1">
        <w:rPr>
          <w:rStyle w:val="Kiemels2"/>
        </w:rPr>
        <w:t>Feketealakos technika (Kr. e. 7–6. század)</w:t>
      </w:r>
      <w:r w:rsidRPr="003007C1">
        <w:t>: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>Fekete alakok narancs alapon.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>Részletek karcolással (karcrajz).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 xml:space="preserve">Alakok </w:t>
      </w:r>
      <w:proofErr w:type="spellStart"/>
      <w:proofErr w:type="gramStart"/>
      <w:r w:rsidRPr="003007C1">
        <w:t>kontúrosak</w:t>
      </w:r>
      <w:proofErr w:type="spellEnd"/>
      <w:proofErr w:type="gramEnd"/>
      <w:r w:rsidRPr="003007C1">
        <w:t>, statikusak.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 xml:space="preserve">Híres mesterek: </w:t>
      </w:r>
      <w:proofErr w:type="spellStart"/>
      <w:r w:rsidRPr="003007C1">
        <w:rPr>
          <w:rStyle w:val="Kiemels2"/>
        </w:rPr>
        <w:t>Exékias</w:t>
      </w:r>
      <w:proofErr w:type="spellEnd"/>
      <w:r w:rsidRPr="003007C1">
        <w:t xml:space="preserve"> (pl. Akhilleusz és </w:t>
      </w:r>
      <w:proofErr w:type="spellStart"/>
      <w:r w:rsidRPr="003007C1">
        <w:t>Aiász</w:t>
      </w:r>
      <w:proofErr w:type="spellEnd"/>
      <w:r w:rsidRPr="003007C1">
        <w:t xml:space="preserve"> játék közben).</w:t>
      </w:r>
    </w:p>
    <w:p w:rsidR="00AD24AD" w:rsidRPr="003007C1" w:rsidRDefault="00AD24AD" w:rsidP="00AD24AD">
      <w:pPr>
        <w:pStyle w:val="NormlWeb"/>
        <w:numPr>
          <w:ilvl w:val="0"/>
          <w:numId w:val="16"/>
        </w:numPr>
      </w:pPr>
      <w:r w:rsidRPr="003007C1">
        <w:rPr>
          <w:rStyle w:val="Kiemels2"/>
        </w:rPr>
        <w:t>Vörösalakos technika (Kr. e. 530 után)</w:t>
      </w:r>
      <w:r w:rsidRPr="003007C1">
        <w:t>: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>A figurák vörös színűek a fekete háttéren.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t>Több részletet lehetett ecsettel festeni, életszerűbb formák.</w:t>
      </w:r>
    </w:p>
    <w:p w:rsidR="00AD24AD" w:rsidRPr="003007C1" w:rsidRDefault="00AD24AD" w:rsidP="00AD24AD">
      <w:pPr>
        <w:pStyle w:val="NormlWeb"/>
        <w:numPr>
          <w:ilvl w:val="1"/>
          <w:numId w:val="16"/>
        </w:numPr>
      </w:pPr>
      <w:r w:rsidRPr="003007C1">
        <w:lastRenderedPageBreak/>
        <w:t xml:space="preserve">Előtérbe kerül a </w:t>
      </w:r>
      <w:r w:rsidRPr="003007C1">
        <w:rPr>
          <w:rStyle w:val="Kiemels2"/>
        </w:rPr>
        <w:t>mozgás, anatómia</w:t>
      </w:r>
      <w:r w:rsidRPr="003007C1">
        <w:t xml:space="preserve">, </w:t>
      </w:r>
      <w:proofErr w:type="gramStart"/>
      <w:r w:rsidRPr="003007C1">
        <w:t>perspektíva</w:t>
      </w:r>
      <w:proofErr w:type="gramEnd"/>
      <w:r w:rsidRPr="003007C1">
        <w:t xml:space="preserve"> kezdeményei.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4"/>
      </w:pPr>
      <w:r w:rsidRPr="003007C1">
        <w:rPr>
          <w:rStyle w:val="Kiemels2"/>
          <w:b/>
          <w:bCs/>
        </w:rPr>
        <w:t xml:space="preserve">b) Szobrászat: </w:t>
      </w:r>
      <w:proofErr w:type="spellStart"/>
      <w:r w:rsidRPr="003007C1">
        <w:rPr>
          <w:rStyle w:val="Kiemels2"/>
          <w:b/>
          <w:bCs/>
        </w:rPr>
        <w:t>kúrosz</w:t>
      </w:r>
      <w:proofErr w:type="spellEnd"/>
      <w:r w:rsidRPr="003007C1">
        <w:rPr>
          <w:rStyle w:val="Kiemels2"/>
          <w:b/>
          <w:bCs/>
        </w:rPr>
        <w:t xml:space="preserve"> és koré</w:t>
      </w:r>
    </w:p>
    <w:p w:rsidR="00AD24AD" w:rsidRPr="003007C1" w:rsidRDefault="00AD24AD" w:rsidP="00AD24AD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Kúrosz</w:t>
      </w:r>
      <w:proofErr w:type="spellEnd"/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(férfialak)</w:t>
      </w:r>
    </w:p>
    <w:p w:rsidR="00AD24AD" w:rsidRPr="003007C1" w:rsidRDefault="00AD24AD" w:rsidP="00AD24AD">
      <w:pPr>
        <w:pStyle w:val="NormlWeb"/>
        <w:numPr>
          <w:ilvl w:val="0"/>
          <w:numId w:val="17"/>
        </w:numPr>
      </w:pPr>
      <w:r w:rsidRPr="003007C1">
        <w:t>Fiatal, meztelen férfialak, álló testhelyzetben.</w:t>
      </w:r>
    </w:p>
    <w:p w:rsidR="00AD24AD" w:rsidRPr="003007C1" w:rsidRDefault="00AD24AD" w:rsidP="00AD24AD">
      <w:pPr>
        <w:pStyle w:val="NormlWeb"/>
        <w:numPr>
          <w:ilvl w:val="0"/>
          <w:numId w:val="17"/>
        </w:numPr>
      </w:pPr>
      <w:r w:rsidRPr="003007C1">
        <w:rPr>
          <w:rStyle w:val="Kiemels2"/>
        </w:rPr>
        <w:t>Jellegzetességek</w:t>
      </w:r>
      <w:r w:rsidRPr="003007C1">
        <w:t>:</w:t>
      </w:r>
    </w:p>
    <w:p w:rsidR="00AD24AD" w:rsidRPr="003007C1" w:rsidRDefault="00AD24AD" w:rsidP="00AD24AD">
      <w:pPr>
        <w:pStyle w:val="NormlWeb"/>
        <w:numPr>
          <w:ilvl w:val="1"/>
          <w:numId w:val="17"/>
        </w:numPr>
      </w:pPr>
      <w:r w:rsidRPr="003007C1">
        <w:t>Merev testtartás, egyik láb előrébb (</w:t>
      </w:r>
      <w:proofErr w:type="gramStart"/>
      <w:r w:rsidRPr="003007C1">
        <w:t>inspiráció</w:t>
      </w:r>
      <w:proofErr w:type="gramEnd"/>
      <w:r w:rsidRPr="003007C1">
        <w:t>: egyiptomi szobrok).</w:t>
      </w:r>
    </w:p>
    <w:p w:rsidR="00AD24AD" w:rsidRPr="003007C1" w:rsidRDefault="00AD24AD" w:rsidP="00AD24AD">
      <w:pPr>
        <w:pStyle w:val="NormlWeb"/>
        <w:numPr>
          <w:ilvl w:val="1"/>
          <w:numId w:val="17"/>
        </w:numPr>
      </w:pPr>
      <w:proofErr w:type="gramStart"/>
      <w:r w:rsidRPr="003007C1">
        <w:t>Ideális</w:t>
      </w:r>
      <w:proofErr w:type="gramEnd"/>
      <w:r w:rsidRPr="003007C1">
        <w:t>, időtlen test; nem egyéni portré.</w:t>
      </w:r>
    </w:p>
    <w:p w:rsidR="00AD24AD" w:rsidRPr="003007C1" w:rsidRDefault="00AD24AD" w:rsidP="00AD24AD">
      <w:pPr>
        <w:pStyle w:val="NormlWeb"/>
        <w:numPr>
          <w:ilvl w:val="1"/>
          <w:numId w:val="17"/>
        </w:numPr>
      </w:pPr>
      <w:r w:rsidRPr="003007C1">
        <w:t xml:space="preserve">Szimmetrikus, </w:t>
      </w:r>
      <w:proofErr w:type="spellStart"/>
      <w:r w:rsidRPr="003007C1">
        <w:t>frontalitás</w:t>
      </w:r>
      <w:proofErr w:type="spellEnd"/>
      <w:r w:rsidRPr="003007C1">
        <w:t xml:space="preserve"> uralja.</w:t>
      </w:r>
    </w:p>
    <w:p w:rsidR="00AD24AD" w:rsidRPr="003007C1" w:rsidRDefault="00AD24AD" w:rsidP="00AD24AD">
      <w:pPr>
        <w:pStyle w:val="NormlWeb"/>
        <w:numPr>
          <w:ilvl w:val="0"/>
          <w:numId w:val="17"/>
        </w:numPr>
      </w:pPr>
      <w:r w:rsidRPr="003007C1">
        <w:t>Híres példák:</w:t>
      </w:r>
    </w:p>
    <w:p w:rsidR="00AD24AD" w:rsidRPr="003007C1" w:rsidRDefault="00AD24AD" w:rsidP="00AD24AD">
      <w:pPr>
        <w:pStyle w:val="NormlWeb"/>
        <w:numPr>
          <w:ilvl w:val="1"/>
          <w:numId w:val="17"/>
        </w:numPr>
      </w:pPr>
      <w:proofErr w:type="spellStart"/>
      <w:r w:rsidRPr="003007C1">
        <w:rPr>
          <w:rStyle w:val="Kiemels2"/>
        </w:rPr>
        <w:t>Kritiosz-kúrosz</w:t>
      </w:r>
      <w:proofErr w:type="spellEnd"/>
      <w:r w:rsidRPr="003007C1">
        <w:t xml:space="preserve"> (átmenet a </w:t>
      </w:r>
      <w:proofErr w:type="gramStart"/>
      <w:r w:rsidRPr="003007C1">
        <w:t>klasszikus</w:t>
      </w:r>
      <w:proofErr w:type="gramEnd"/>
      <w:r w:rsidRPr="003007C1">
        <w:t xml:space="preserve"> stílusba).</w:t>
      </w:r>
    </w:p>
    <w:p w:rsidR="00AD24AD" w:rsidRPr="003007C1" w:rsidRDefault="00AD24AD" w:rsidP="00AD24AD">
      <w:pPr>
        <w:pStyle w:val="NormlWeb"/>
        <w:numPr>
          <w:ilvl w:val="1"/>
          <w:numId w:val="17"/>
        </w:numPr>
      </w:pPr>
      <w:proofErr w:type="spellStart"/>
      <w:r w:rsidRPr="003007C1">
        <w:rPr>
          <w:rStyle w:val="Kiemels2"/>
        </w:rPr>
        <w:t>Anavüszoszi</w:t>
      </w:r>
      <w:proofErr w:type="spellEnd"/>
      <w:r w:rsidRPr="003007C1">
        <w:rPr>
          <w:rStyle w:val="Kiemels2"/>
        </w:rPr>
        <w:t xml:space="preserve"> </w:t>
      </w:r>
      <w:proofErr w:type="spellStart"/>
      <w:r w:rsidRPr="003007C1">
        <w:rPr>
          <w:rStyle w:val="Kiemels2"/>
        </w:rPr>
        <w:t>kúrosz</w:t>
      </w:r>
      <w:proofErr w:type="spellEnd"/>
      <w:r w:rsidRPr="003007C1">
        <w:t>.</w:t>
      </w:r>
    </w:p>
    <w:p w:rsidR="00AD24AD" w:rsidRPr="003007C1" w:rsidRDefault="00AD24AD" w:rsidP="00AD24AD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Koré (nőalak)</w:t>
      </w:r>
    </w:p>
    <w:p w:rsidR="00AD24AD" w:rsidRPr="003007C1" w:rsidRDefault="00AD24AD" w:rsidP="00AD24AD">
      <w:pPr>
        <w:pStyle w:val="NormlWeb"/>
        <w:numPr>
          <w:ilvl w:val="0"/>
          <w:numId w:val="18"/>
        </w:numPr>
      </w:pPr>
      <w:r w:rsidRPr="003007C1">
        <w:t>Felöltöztetett, fiatal nőalak, általában adományozó szobor.</w:t>
      </w:r>
    </w:p>
    <w:p w:rsidR="00AD24AD" w:rsidRPr="003007C1" w:rsidRDefault="00AD24AD" w:rsidP="00AD24AD">
      <w:pPr>
        <w:pStyle w:val="NormlWeb"/>
        <w:numPr>
          <w:ilvl w:val="0"/>
          <w:numId w:val="18"/>
        </w:numPr>
      </w:pPr>
      <w:r w:rsidRPr="003007C1">
        <w:rPr>
          <w:rStyle w:val="Kiemels2"/>
        </w:rPr>
        <w:t>Díszes ruházat</w:t>
      </w:r>
      <w:r w:rsidRPr="003007C1">
        <w:t xml:space="preserve">, redőzött </w:t>
      </w:r>
      <w:proofErr w:type="spellStart"/>
      <w:r w:rsidRPr="003007C1">
        <w:t>himation</w:t>
      </w:r>
      <w:proofErr w:type="spellEnd"/>
      <w:r w:rsidRPr="003007C1">
        <w:t xml:space="preserve"> és khitón.</w:t>
      </w:r>
    </w:p>
    <w:p w:rsidR="00AD24AD" w:rsidRPr="003007C1" w:rsidRDefault="00AD24AD" w:rsidP="00AD24AD">
      <w:pPr>
        <w:pStyle w:val="NormlWeb"/>
        <w:numPr>
          <w:ilvl w:val="0"/>
          <w:numId w:val="18"/>
        </w:numPr>
      </w:pPr>
      <w:r w:rsidRPr="003007C1">
        <w:t>Kezében gyakran ajándék, virág, madár.</w:t>
      </w:r>
    </w:p>
    <w:p w:rsidR="00AD24AD" w:rsidRPr="003007C1" w:rsidRDefault="00AD24AD" w:rsidP="00AD24AD">
      <w:pPr>
        <w:pStyle w:val="NormlWeb"/>
        <w:numPr>
          <w:ilvl w:val="0"/>
          <w:numId w:val="18"/>
        </w:numPr>
      </w:pPr>
      <w:r w:rsidRPr="003007C1">
        <w:t xml:space="preserve">Híres példa: </w:t>
      </w:r>
      <w:proofErr w:type="spellStart"/>
      <w:r w:rsidRPr="003007C1">
        <w:rPr>
          <w:rStyle w:val="Kiemels2"/>
        </w:rPr>
        <w:t>Peplosz</w:t>
      </w:r>
      <w:proofErr w:type="spellEnd"/>
      <w:r w:rsidRPr="003007C1">
        <w:rPr>
          <w:rStyle w:val="Kiemels2"/>
        </w:rPr>
        <w:t>-koré</w:t>
      </w:r>
      <w:r w:rsidRPr="003007C1">
        <w:t xml:space="preserve"> (Athén, Akropolisz).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4"/>
      </w:pPr>
      <w:r w:rsidRPr="003007C1">
        <w:rPr>
          <w:rStyle w:val="Kiemels2"/>
          <w:b/>
          <w:bCs/>
        </w:rPr>
        <w:t>c) Az „archaikus mosoly”</w:t>
      </w:r>
    </w:p>
    <w:p w:rsidR="00AD24AD" w:rsidRPr="003007C1" w:rsidRDefault="00AD24AD" w:rsidP="00AD24AD">
      <w:pPr>
        <w:pStyle w:val="NormlWeb"/>
        <w:numPr>
          <w:ilvl w:val="0"/>
          <w:numId w:val="19"/>
        </w:numPr>
      </w:pPr>
      <w:r w:rsidRPr="003007C1">
        <w:t xml:space="preserve">A szobrok arcán gyakori, </w:t>
      </w:r>
      <w:proofErr w:type="gramStart"/>
      <w:r w:rsidRPr="003007C1">
        <w:t>szimbolikus</w:t>
      </w:r>
      <w:proofErr w:type="gramEnd"/>
      <w:r w:rsidRPr="003007C1">
        <w:t xml:space="preserve"> </w:t>
      </w:r>
      <w:r w:rsidRPr="003007C1">
        <w:rPr>
          <w:rStyle w:val="Kiemels2"/>
        </w:rPr>
        <w:t>enyhe mosoly</w:t>
      </w:r>
      <w:r w:rsidRPr="003007C1">
        <w:t>.</w:t>
      </w:r>
    </w:p>
    <w:p w:rsidR="00AD24AD" w:rsidRPr="003007C1" w:rsidRDefault="00AD24AD" w:rsidP="00AD24AD">
      <w:pPr>
        <w:pStyle w:val="NormlWeb"/>
        <w:numPr>
          <w:ilvl w:val="0"/>
          <w:numId w:val="19"/>
        </w:numPr>
      </w:pPr>
      <w:r w:rsidRPr="003007C1">
        <w:rPr>
          <w:rStyle w:val="Kiemels2"/>
        </w:rPr>
        <w:t>Nem érzelemkifejezés</w:t>
      </w:r>
      <w:r w:rsidRPr="003007C1">
        <w:t xml:space="preserve">, hanem </w:t>
      </w:r>
      <w:r w:rsidRPr="003007C1">
        <w:rPr>
          <w:rStyle w:val="Kiemels2"/>
        </w:rPr>
        <w:t xml:space="preserve">élet, </w:t>
      </w:r>
      <w:proofErr w:type="gramStart"/>
      <w:r w:rsidRPr="003007C1">
        <w:rPr>
          <w:rStyle w:val="Kiemels2"/>
        </w:rPr>
        <w:t>vitalitás</w:t>
      </w:r>
      <w:proofErr w:type="gramEnd"/>
      <w:r w:rsidRPr="003007C1">
        <w:rPr>
          <w:rStyle w:val="Kiemels2"/>
        </w:rPr>
        <w:t xml:space="preserve"> jele</w:t>
      </w:r>
      <w:r w:rsidRPr="003007C1">
        <w:t>.</w:t>
      </w:r>
    </w:p>
    <w:p w:rsidR="00AD24AD" w:rsidRPr="003007C1" w:rsidRDefault="00AD24AD" w:rsidP="00AD24AD">
      <w:pPr>
        <w:pStyle w:val="NormlWeb"/>
        <w:numPr>
          <w:ilvl w:val="0"/>
          <w:numId w:val="19"/>
        </w:numPr>
      </w:pPr>
      <w:r w:rsidRPr="003007C1">
        <w:t xml:space="preserve">Egyfajta </w:t>
      </w:r>
      <w:proofErr w:type="gramStart"/>
      <w:r w:rsidRPr="003007C1">
        <w:t>konvenció</w:t>
      </w:r>
      <w:proofErr w:type="gramEnd"/>
      <w:r w:rsidRPr="003007C1">
        <w:t xml:space="preserve"> a realizmus előtti korszakból.</w:t>
      </w:r>
    </w:p>
    <w:p w:rsidR="00AD24AD" w:rsidRPr="003007C1" w:rsidRDefault="00AD24AD" w:rsidP="00AD24AD">
      <w:pPr>
        <w:pStyle w:val="NormlWeb"/>
        <w:numPr>
          <w:ilvl w:val="0"/>
          <w:numId w:val="19"/>
        </w:numPr>
      </w:pPr>
      <w:r w:rsidRPr="003007C1">
        <w:t>Különösen jellemző a koré szobrokra.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4. A korszak jelentősége</w:t>
      </w:r>
    </w:p>
    <w:p w:rsidR="00AD24AD" w:rsidRPr="003007C1" w:rsidRDefault="00AD24AD" w:rsidP="00AD24AD">
      <w:pPr>
        <w:pStyle w:val="NormlWeb"/>
        <w:numPr>
          <w:ilvl w:val="0"/>
          <w:numId w:val="20"/>
        </w:numPr>
      </w:pPr>
      <w:r w:rsidRPr="003007C1">
        <w:t xml:space="preserve">Az </w:t>
      </w:r>
      <w:r w:rsidRPr="003007C1">
        <w:rPr>
          <w:rStyle w:val="Kiemels2"/>
        </w:rPr>
        <w:t>emberábrázolás</w:t>
      </w:r>
      <w:r w:rsidRPr="003007C1">
        <w:t xml:space="preserve"> fejlődése az </w:t>
      </w:r>
      <w:proofErr w:type="gramStart"/>
      <w:r w:rsidRPr="003007C1">
        <w:t>absztrakttól</w:t>
      </w:r>
      <w:proofErr w:type="gramEnd"/>
      <w:r w:rsidRPr="003007C1">
        <w:t xml:space="preserve"> a </w:t>
      </w:r>
      <w:proofErr w:type="spellStart"/>
      <w:r w:rsidRPr="003007C1">
        <w:t>realisztikumig</w:t>
      </w:r>
      <w:proofErr w:type="spellEnd"/>
      <w:r w:rsidRPr="003007C1">
        <w:t>.</w:t>
      </w:r>
    </w:p>
    <w:p w:rsidR="00AD24AD" w:rsidRPr="003007C1" w:rsidRDefault="00AD24AD" w:rsidP="00AD24AD">
      <w:pPr>
        <w:pStyle w:val="NormlWeb"/>
        <w:numPr>
          <w:ilvl w:val="0"/>
          <w:numId w:val="20"/>
        </w:numPr>
      </w:pPr>
      <w:r w:rsidRPr="003007C1">
        <w:t xml:space="preserve">Alapokat teremt a </w:t>
      </w:r>
      <w:proofErr w:type="gramStart"/>
      <w:r w:rsidRPr="003007C1">
        <w:rPr>
          <w:rStyle w:val="Kiemels2"/>
        </w:rPr>
        <w:t>klasszikus</w:t>
      </w:r>
      <w:proofErr w:type="gramEnd"/>
      <w:r w:rsidRPr="003007C1">
        <w:rPr>
          <w:rStyle w:val="Kiemels2"/>
        </w:rPr>
        <w:t xml:space="preserve"> görög művészet</w:t>
      </w:r>
      <w:r w:rsidRPr="003007C1">
        <w:t xml:space="preserve"> formai és eszmei világához.</w:t>
      </w:r>
    </w:p>
    <w:p w:rsidR="00AD24AD" w:rsidRPr="003007C1" w:rsidRDefault="00AD24AD" w:rsidP="00AD24AD">
      <w:pPr>
        <w:pStyle w:val="NormlWeb"/>
        <w:numPr>
          <w:ilvl w:val="0"/>
          <w:numId w:val="20"/>
        </w:numPr>
      </w:pPr>
      <w:r w:rsidRPr="003007C1">
        <w:t xml:space="preserve">A geometrikus és archaikus stílusban a </w:t>
      </w:r>
      <w:r w:rsidRPr="003007C1">
        <w:rPr>
          <w:rStyle w:val="Kiemels2"/>
        </w:rPr>
        <w:t>forma, rend, arányosság</w:t>
      </w:r>
      <w:r w:rsidRPr="003007C1">
        <w:t xml:space="preserve"> kerül előtérbe.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5. Összefoglaló táblázat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3199"/>
        <w:gridCol w:w="3714"/>
      </w:tblGrid>
      <w:tr w:rsidR="003007C1" w:rsidRPr="003007C1" w:rsidTr="00AD24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Jellemző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Geometrikus kor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Archaikus kor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Időszak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Kr. e. 900–700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Kr. e. 700–480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Vázafestészet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Geometrikus minták, regiszterek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Feketealakos, majd vörösalakos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Alakábrázolás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Stilizált, pálcikaszerű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Anatómiaibb, részletgazdag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Szobrászat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Még nincs jellemző szobrászat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Kúrosz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és koré szobrok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Mozgás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Statikus, díszítő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Merev, de már próbál mozgást jelezni</w:t>
            </w:r>
          </w:p>
        </w:tc>
      </w:tr>
      <w:tr w:rsidR="003007C1" w:rsidRPr="003007C1" w:rsidTr="00AD24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Archaikus mosoly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  <w:tc>
          <w:tcPr>
            <w:tcW w:w="0" w:type="auto"/>
            <w:vAlign w:val="center"/>
            <w:hideMark/>
          </w:tcPr>
          <w:p w:rsidR="00AD24AD" w:rsidRPr="003007C1" w:rsidRDefault="00AD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Jellemző motívum</w:t>
            </w:r>
          </w:p>
        </w:tc>
      </w:tr>
    </w:tbl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6. Záró gondolat</w:t>
      </w:r>
    </w:p>
    <w:p w:rsidR="00AD24AD" w:rsidRPr="003007C1" w:rsidRDefault="00AD24AD" w:rsidP="00AD24AD">
      <w:pPr>
        <w:pStyle w:val="NormlWeb"/>
      </w:pPr>
      <w:r w:rsidRPr="003007C1">
        <w:t xml:space="preserve">A geometrikus és archaikus korszak a görög művészet tudatos fejlődésének korszaka. A formai fegyelem, a fokozatos emberábrázolás fejlődése, valamint a művészet vallási és társadalmi szerepe megágyazott a </w:t>
      </w:r>
      <w:proofErr w:type="gramStart"/>
      <w:r w:rsidRPr="003007C1">
        <w:rPr>
          <w:rStyle w:val="Kiemels2"/>
        </w:rPr>
        <w:t>klasszikus</w:t>
      </w:r>
      <w:proofErr w:type="gramEnd"/>
      <w:r w:rsidRPr="003007C1">
        <w:rPr>
          <w:rStyle w:val="Kiemels2"/>
        </w:rPr>
        <w:t xml:space="preserve"> művészet humanista és naturalista</w:t>
      </w:r>
      <w:r w:rsidRPr="003007C1">
        <w:t xml:space="preserve"> kibontakozásának.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4.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görög templomépítészet – Dór és ión stílus, Parthenón és Akropolisz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 művészete</w:t>
      </w:r>
    </w:p>
    <w:p w:rsidR="00F5230B" w:rsidRPr="003007C1" w:rsidRDefault="00F5230B" w:rsidP="00F523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5–4. század) a görög művészet fénykora.</w:t>
      </w:r>
    </w:p>
    <w:p w:rsidR="00F5230B" w:rsidRPr="003007C1" w:rsidRDefault="00F5230B" w:rsidP="00F523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 és a természet arányaira törekvő esztétika, harmónia, arányosság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vallás és közösségi élet központja: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templom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istenek lakhelye és az állami kultusz színtere.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templomépítészet szerkezete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Alapvető elemek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Stylobatész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az oszlopsorokat hordozó emelvény.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Oszlopsor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perisztaszisz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körbefogja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templomot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peripterosz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típus).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Cella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 fő helyiség, ahol az isten szobra állt.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Pronaosz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előcsarnok.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Opisthodomosz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hátsó traktus, gyakran kincstárként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funkcionált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Timpanon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háromszög alakú oromzat, domborművekkel.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Templomstílusok: Dór és ión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Dór stílus</w:t>
      </w:r>
    </w:p>
    <w:p w:rsidR="00F5230B" w:rsidRPr="003007C1" w:rsidRDefault="00F5230B" w:rsidP="00F523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Időben korábbi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Kr. e. 7. századtól.</w:t>
      </w:r>
    </w:p>
    <w:p w:rsidR="00F5230B" w:rsidRPr="003007C1" w:rsidRDefault="00F5230B" w:rsidP="00F523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Tömege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robusztus, zömök, férfias.</w:t>
      </w:r>
    </w:p>
    <w:p w:rsidR="00F5230B" w:rsidRPr="003007C1" w:rsidRDefault="00F5230B" w:rsidP="00F523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5230B" w:rsidRPr="003007C1" w:rsidRDefault="00F5230B" w:rsidP="00F5230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Oszlop: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vájatolt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sima, dísztelen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dob nélküli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talapzat.</w:t>
      </w:r>
    </w:p>
    <w:p w:rsidR="00F5230B" w:rsidRPr="003007C1" w:rsidRDefault="00F5230B" w:rsidP="00F5230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Fejezet: </w:t>
      </w:r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párnatagos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egyszerű abakusz.</w:t>
      </w:r>
    </w:p>
    <w:p w:rsidR="00F5230B" w:rsidRPr="003007C1" w:rsidRDefault="00F5230B" w:rsidP="00F5230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Fríz: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triglifek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vájatolt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lapok) és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metopék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domborműves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panelek) váltakozása.</w:t>
      </w:r>
    </w:p>
    <w:p w:rsidR="00F5230B" w:rsidRPr="003007C1" w:rsidRDefault="00F5230B" w:rsidP="00F5230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Parthenón,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Paestum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templomai.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Ión stílus</w:t>
      </w:r>
    </w:p>
    <w:p w:rsidR="00F5230B" w:rsidRPr="003007C1" w:rsidRDefault="00F5230B" w:rsidP="00F523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Elegánsabb, karcsúbb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finomabb arányok – nőiesebb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karakter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5230B" w:rsidRPr="003007C1" w:rsidRDefault="00F5230B" w:rsidP="00F5230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Oszlop: karcsúbb,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talapzaton áll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gazdag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vájatolás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Fejezet: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voluta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(csigavonal), díszes párnatag.</w:t>
      </w:r>
    </w:p>
    <w:p w:rsidR="00F5230B" w:rsidRPr="003007C1" w:rsidRDefault="00F5230B" w:rsidP="00F5230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Fríz: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folytonos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gyakran domborművekkel.</w:t>
      </w:r>
    </w:p>
    <w:p w:rsidR="00F5230B" w:rsidRPr="003007C1" w:rsidRDefault="00F5230B" w:rsidP="00F5230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Erechteion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(Akropolisz), Artemisz temploma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Epheszosz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Az Akropolisz – Athén szakrális központja</w:t>
      </w:r>
    </w:p>
    <w:p w:rsidR="00F5230B" w:rsidRPr="003007C1" w:rsidRDefault="00F5230B" w:rsidP="00F523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Akropolisz = „fellegvár”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dombon elhelyezkedő városrész.</w:t>
      </w:r>
    </w:p>
    <w:p w:rsidR="00F5230B" w:rsidRPr="003007C1" w:rsidRDefault="00F5230B" w:rsidP="00F523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Kr. e. 5. század közepén,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Periklész programjában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épült újjá a perzsa háborúk után.</w:t>
      </w:r>
    </w:p>
    <w:p w:rsidR="00F5230B" w:rsidRPr="003007C1" w:rsidRDefault="00F5230B" w:rsidP="00F523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Főbb építészek: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Iktinosz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Kallikratész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Szobrászati irányítás: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Pheidiasz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Parthenón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dór templom mintaképe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Alapadatok</w:t>
      </w:r>
    </w:p>
    <w:p w:rsidR="00F5230B" w:rsidRPr="003007C1" w:rsidRDefault="00F5230B" w:rsidP="00F523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Épült: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Kr. e. 447–432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között.</w:t>
      </w:r>
    </w:p>
    <w:p w:rsidR="00F5230B" w:rsidRPr="003007C1" w:rsidRDefault="00F5230B" w:rsidP="00F523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Helyszín: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Athéni Akropolisz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Pallasz Athéné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Parthenosz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(szűz Athéné).</w:t>
      </w:r>
    </w:p>
    <w:p w:rsidR="00F5230B" w:rsidRPr="003007C1" w:rsidRDefault="00F5230B" w:rsidP="00F5230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Építészek: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Iktinosz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Kallikratész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szobrász: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Pheidiasz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Szerkezet</w:t>
      </w:r>
    </w:p>
    <w:p w:rsidR="00F5230B" w:rsidRPr="003007C1" w:rsidRDefault="00F5230B" w:rsidP="00F523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Dór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peripterosz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templom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8×17 oszlop.</w:t>
      </w:r>
    </w:p>
    <w:p w:rsidR="00F5230B" w:rsidRPr="003007C1" w:rsidRDefault="00F5230B" w:rsidP="00F523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Kombinált stílus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Dór külső + ión belső fríz.</w:t>
      </w:r>
    </w:p>
    <w:p w:rsidR="00F5230B" w:rsidRPr="003007C1" w:rsidRDefault="00F5230B" w:rsidP="00F5230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Anyag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pentelikoni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márvány.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Díszítések</w:t>
      </w:r>
    </w:p>
    <w:p w:rsidR="00F5230B" w:rsidRPr="003007C1" w:rsidRDefault="00F5230B" w:rsidP="00F5230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Metopék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mitológiai jelenetek (kentaurok harca, trójai háború).</w:t>
      </w:r>
    </w:p>
    <w:p w:rsidR="00F5230B" w:rsidRPr="003007C1" w:rsidRDefault="00F5230B" w:rsidP="00F5230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Timpanondomborművek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5230B" w:rsidRPr="003007C1" w:rsidRDefault="00F5230B" w:rsidP="00F5230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Keleti: Athéné születése.</w:t>
      </w:r>
    </w:p>
    <w:p w:rsidR="00F5230B" w:rsidRPr="003007C1" w:rsidRDefault="00F5230B" w:rsidP="00F5230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Nyugati: Athéné és Poszeidón vetélkedése Athén városáért.</w:t>
      </w:r>
    </w:p>
    <w:p w:rsidR="00F5230B" w:rsidRPr="003007C1" w:rsidRDefault="00F5230B" w:rsidP="00F5230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Ión fríz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(belső):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Pánathénaia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-ünnepély – emberi és isteni világ egysége.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d) Kultikus jelentés</w:t>
      </w:r>
    </w:p>
    <w:p w:rsidR="00F5230B" w:rsidRPr="003007C1" w:rsidRDefault="00F5230B" w:rsidP="00F5230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Parthenón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nemcsak templom,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kulturális, politikai és identitásképző szimbólum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F5230B" w:rsidRPr="003007C1" w:rsidRDefault="00F5230B" w:rsidP="00F5230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cellában állt Pheidiasz híres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Athéné-szobra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(arany-elefántcsont, kb. 12 m magas).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Más akropoliszi épületek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Erechteion</w:t>
      </w:r>
      <w:proofErr w:type="spellEnd"/>
    </w:p>
    <w:p w:rsidR="00F5230B" w:rsidRPr="003007C1" w:rsidRDefault="00F5230B" w:rsidP="00F5230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Ión stílusú,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aszimmetrikus alaprajz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több szentély egy épületben.</w:t>
      </w:r>
    </w:p>
    <w:p w:rsidR="00F5230B" w:rsidRPr="003007C1" w:rsidRDefault="00F5230B" w:rsidP="00F5230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Leghíresebb része: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Kariatidák csarnoka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nőalakok tartják az oszlopokat.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Propülaia</w:t>
      </w:r>
      <w:proofErr w:type="spellEnd"/>
    </w:p>
    <w:p w:rsidR="00F5230B" w:rsidRPr="003007C1" w:rsidRDefault="00F5230B" w:rsidP="00F5230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kapuépítmény, amely bevezeti a látogatót az Akropolisz területére.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Athéné Niké temploma</w:t>
      </w:r>
    </w:p>
    <w:p w:rsidR="00F5230B" w:rsidRPr="003007C1" w:rsidRDefault="00F5230B" w:rsidP="00F523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Kis méretű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ión stílusú templom az Akropolisz bejáratánál.</w:t>
      </w:r>
    </w:p>
    <w:p w:rsidR="00F5230B" w:rsidRPr="003007C1" w:rsidRDefault="00F5230B" w:rsidP="00F5230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Díszítése: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nikék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(győzelem istennői)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Athén katonai erejének dicsőítése.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Összegzés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templomépítészet jelentősége</w:t>
      </w:r>
    </w:p>
    <w:p w:rsidR="00F5230B" w:rsidRPr="003007C1" w:rsidRDefault="00F5230B" w:rsidP="00F523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Tökéletességre törekvés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arány, ritmus, harmónia.</w:t>
      </w:r>
    </w:p>
    <w:p w:rsidR="00F5230B" w:rsidRPr="003007C1" w:rsidRDefault="00F5230B" w:rsidP="00F523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Szerves egység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építészet és szobrászat között.</w:t>
      </w:r>
    </w:p>
    <w:p w:rsidR="00F5230B" w:rsidRPr="003007C1" w:rsidRDefault="00F5230B" w:rsidP="00F523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templomok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közösségi terek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az istenek lakhelyei – az ember kívülről csodálta őket.</w:t>
      </w:r>
    </w:p>
    <w:p w:rsidR="00F5230B" w:rsidRPr="003007C1" w:rsidRDefault="00F5230B" w:rsidP="00F5230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Parthenón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eszmény,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arányok, emberközpontúság és idealizált istenkép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megtestesítője.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5.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görög szobrászat – Pheidiasz,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Polükleitosz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az emberi test arányai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 szobrászatának háttere</w:t>
      </w:r>
    </w:p>
    <w:p w:rsidR="00F5230B" w:rsidRPr="003007C1" w:rsidRDefault="00F5230B" w:rsidP="00F5230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kor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5–4. század) a szobrászat aranykora.</w:t>
      </w:r>
    </w:p>
    <w:p w:rsidR="00F5230B" w:rsidRPr="003007C1" w:rsidRDefault="00F5230B" w:rsidP="00F5230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emberi test, mozdulat és lélek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természetes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megjelenítése került középpontba.</w:t>
      </w:r>
    </w:p>
    <w:p w:rsidR="00F5230B" w:rsidRPr="003007C1" w:rsidRDefault="00F5230B" w:rsidP="00F5230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művészet célja: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kalokagathia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(testi és lelki szépség egysége),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harmónia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arány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mozgalmasság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Pheidiasz (Kr. e. 490 – 430 k. előtt)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Élete és munkássága</w:t>
      </w:r>
    </w:p>
    <w:p w:rsidR="00F5230B" w:rsidRPr="003007C1" w:rsidRDefault="00F5230B" w:rsidP="00F5230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 legnagyobb szobrásza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Athénben tevékenykedett.</w:t>
      </w:r>
    </w:p>
    <w:p w:rsidR="00F5230B" w:rsidRPr="003007C1" w:rsidRDefault="00F5230B" w:rsidP="00F5230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Periklész megbízottjaként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 irányította az Akropolisz szobrászati programját.</w:t>
      </w:r>
    </w:p>
    <w:p w:rsidR="00F5230B" w:rsidRPr="003007C1" w:rsidRDefault="00F5230B" w:rsidP="00F5230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Fő művei: kultikus szobrok, templomi díszítőelemek.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Fő művei</w:t>
      </w:r>
    </w:p>
    <w:p w:rsidR="00F5230B" w:rsidRPr="003007C1" w:rsidRDefault="00F5230B" w:rsidP="00F5230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Athéné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Parthenosz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(Parthenón cellájában):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Anyaga: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krizelefantin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(arany + elefántcsont).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Magassága kb. 12 méter.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Szűz Athénét harci öltözetben, pajzzsal és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nikével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kezében ábrázolta.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Ma csak leírások és római másolatok alapján ismerjük.</w:t>
      </w:r>
    </w:p>
    <w:p w:rsidR="00F5230B" w:rsidRPr="003007C1" w:rsidRDefault="00F5230B" w:rsidP="00F5230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Zeusz-szobor (Olümpia)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világ 7 csodájának egyike: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Ülő Zeusz, trónon, kezében győzelemistennővel.</w:t>
      </w:r>
    </w:p>
    <w:p w:rsidR="00F5230B" w:rsidRPr="003007C1" w:rsidRDefault="00F5230B" w:rsidP="00F5230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isteni nyugalmat és méltóságot sugárzott.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Művészi jellemzői</w:t>
      </w:r>
    </w:p>
    <w:p w:rsidR="00F5230B" w:rsidRPr="003007C1" w:rsidRDefault="00F5230B" w:rsidP="00F523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Istenek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megjelenítése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nyugalom, tekintély, méltóság.</w:t>
      </w:r>
    </w:p>
    <w:p w:rsidR="00F5230B" w:rsidRPr="003007C1" w:rsidRDefault="00F5230B" w:rsidP="00F523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hangsúly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drapéria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test és ruházat viszonyán.</w:t>
      </w:r>
    </w:p>
    <w:p w:rsidR="00F5230B" w:rsidRPr="003007C1" w:rsidRDefault="00F5230B" w:rsidP="00F5230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alakok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monumentálisak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nem merevek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fenség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árad belőlük.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(Kr. e. 5. század közepe)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Művészi elvei – A „Kánon”</w:t>
      </w:r>
    </w:p>
    <w:p w:rsidR="00F5230B" w:rsidRPr="003007C1" w:rsidRDefault="00F5230B" w:rsidP="00F5230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kánonja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elméleti mű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férfialak arányairól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matematikai alapokra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helyezni a szépség fogalmát.</w:t>
      </w:r>
    </w:p>
    <w:p w:rsidR="00F5230B" w:rsidRPr="003007C1" w:rsidRDefault="00F5230B" w:rsidP="00F5230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szépség az arányosságban rejlik”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szimmetria + ritmus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rhythmos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Fő műve: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Doryphorosz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(Lándzsavivő)</w:t>
      </w:r>
    </w:p>
    <w:p w:rsidR="00F5230B" w:rsidRPr="003007C1" w:rsidRDefault="00F5230B" w:rsidP="00F5230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férfitest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szobra, fegyver nélküli atléta.</w:t>
      </w:r>
    </w:p>
    <w:p w:rsidR="00F5230B" w:rsidRPr="003007C1" w:rsidRDefault="00F5230B" w:rsidP="00F5230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Kontraposzt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test súlya egyik lábra nehezedik, a másik pihen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természetes testtartás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Egységes mozgás és nyugalom,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dinamika és egyensúly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c) Egyéb alkotás: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Diadumenosz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(fejkötőt kötő ifjú)</w:t>
      </w:r>
    </w:p>
    <w:p w:rsidR="00F5230B" w:rsidRPr="003007C1" w:rsidRDefault="00F5230B" w:rsidP="00F5230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Szintén atléta, győzelem utáni pillanatban.</w:t>
      </w:r>
    </w:p>
    <w:p w:rsidR="00F5230B" w:rsidRPr="003007C1" w:rsidRDefault="00F5230B" w:rsidP="00F5230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Kifinomult mozdulat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 test és lélek egysége.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Az emberi test arányai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szobrászatban</w:t>
      </w:r>
    </w:p>
    <w:p w:rsidR="00F5230B" w:rsidRPr="003007C1" w:rsidRDefault="00F5230B" w:rsidP="00F5230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görög művészet célja nem a valóság másolása, hanem annak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formában való megjelenítése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proporcionális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arányai pontosan kiszámítottak:</w:t>
      </w:r>
    </w:p>
    <w:p w:rsidR="00F5230B" w:rsidRPr="003007C1" w:rsidRDefault="00F5230B" w:rsidP="00F5230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test magassága = fej hossza × 7.</w:t>
      </w:r>
    </w:p>
    <w:p w:rsidR="00F5230B" w:rsidRPr="003007C1" w:rsidRDefault="00F5230B" w:rsidP="00F5230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kontraposzt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megjelenése forradalmi változást hozott:</w:t>
      </w:r>
    </w:p>
    <w:p w:rsidR="00F5230B" w:rsidRPr="003007C1" w:rsidRDefault="00F5230B" w:rsidP="00F5230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merev póz,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egyensúlyban lévő mozgás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szobrászat egyéb jellemzői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5320"/>
      </w:tblGrid>
      <w:tr w:rsidR="00F5230B" w:rsidRPr="003007C1" w:rsidTr="00F523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Magyarázat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Idealizálás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való világ tökéletesítése.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Anatómiai pontosság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emberi test valós szerkezete megfigyelés alapján.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Mozgás és nyugalom egyensúlya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test tétlenségében is mozgás lehetősége érzékelhető.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Érzelem visszafogottsága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tartalom, nem drámai arckifejezés.</w:t>
            </w:r>
          </w:p>
        </w:tc>
      </w:tr>
    </w:tbl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</w:t>
      </w:r>
    </w:p>
    <w:p w:rsidR="00F5230B" w:rsidRPr="003007C1" w:rsidRDefault="00F5230B" w:rsidP="00F5230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Pheidiasz és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szobrászat két nagy pillére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5230B" w:rsidRPr="003007C1" w:rsidRDefault="00F5230B" w:rsidP="00F5230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Pheidiasz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 fenség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 mestere.</w:t>
      </w:r>
    </w:p>
    <w:p w:rsidR="00F5230B" w:rsidRPr="003007C1" w:rsidRDefault="00F5230B" w:rsidP="00F5230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emberi test tudományos-esztétikai megértésének úttörője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Munkásságuk hatása évszázadokon átívelt, és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 művészek (pl. Michelangelo)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gyakran visszanyúltak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mintáikhoz.</w:t>
      </w:r>
    </w:p>
    <w:p w:rsidR="00F5230B" w:rsidRPr="003007C1" w:rsidRDefault="00F5230B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6. A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és hellenisztikus görög festészet és mozaik – Vázák, festészeti stílusok, mozaikpéldák (Pompeji alapján is értelmezhető)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festészet sajátosságai</w:t>
      </w:r>
    </w:p>
    <w:p w:rsidR="00F5230B" w:rsidRPr="003007C1" w:rsidRDefault="00F5230B" w:rsidP="00F523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festészet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része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elpusztult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főként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vázákon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falfestményeken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mozaikokon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maradtak fenn festészeti alkotások.</w:t>
      </w:r>
    </w:p>
    <w:p w:rsidR="00F5230B" w:rsidRPr="003007C1" w:rsidRDefault="00F5230B" w:rsidP="00F523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forrásaink többsége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római másolat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Pompejiből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származó leletek, amelyek a görög eredetű művészetet közvetítik.</w:t>
      </w:r>
    </w:p>
    <w:p w:rsidR="00F5230B" w:rsidRPr="003007C1" w:rsidRDefault="00F5230B" w:rsidP="00F523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festészet célja: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események, mitológiai jelenetek, emberek, istenek, érzelmek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megjelenítése mozgásban, térben.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Görög vázafestészet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korszak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Feketealakos technika (Kr. e. 7–6. század)</w:t>
      </w:r>
    </w:p>
    <w:p w:rsidR="00F5230B" w:rsidRPr="003007C1" w:rsidRDefault="00F5230B" w:rsidP="00F5230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Alakok: fekete színnel, narancs háttéren.</w:t>
      </w:r>
    </w:p>
    <w:p w:rsidR="00F5230B" w:rsidRPr="003007C1" w:rsidRDefault="00F5230B" w:rsidP="00F5230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Részleteket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karcolással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jelenítették meg.</w:t>
      </w:r>
    </w:p>
    <w:p w:rsidR="00F5230B" w:rsidRPr="003007C1" w:rsidRDefault="00F5230B" w:rsidP="00F5230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Fő témák: mitológiai jelenetek, hősök, istenek.</w:t>
      </w:r>
    </w:p>
    <w:p w:rsidR="00F5230B" w:rsidRPr="003007C1" w:rsidRDefault="00F5230B" w:rsidP="00F5230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mester: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Exékiasz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Akhilleusz és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Aiász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kockajátéka).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Vörösalakos technika (Kr. e. 530-tól)</w:t>
      </w:r>
    </w:p>
    <w:p w:rsidR="00F5230B" w:rsidRPr="003007C1" w:rsidRDefault="00F5230B" w:rsidP="00F5230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Háttér fekete, az alakok a váza vörös színében maradnak.</w:t>
      </w:r>
    </w:p>
    <w:p w:rsidR="00F5230B" w:rsidRPr="003007C1" w:rsidRDefault="00F5230B" w:rsidP="00F5230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Ecsettel festett részletek,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szabadabb és részletgazdagabb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ábrázolás.</w:t>
      </w:r>
    </w:p>
    <w:p w:rsidR="00F5230B" w:rsidRPr="003007C1" w:rsidRDefault="00F5230B" w:rsidP="00F5230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 festők: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Eufroniosz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Makron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Témák: mitológia, atléták, nők a mindennapokban.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Fehér alapozású vázák</w:t>
      </w:r>
    </w:p>
    <w:p w:rsidR="00F5230B" w:rsidRPr="003007C1" w:rsidRDefault="00F5230B" w:rsidP="00F5230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Temetkezési célokra.</w:t>
      </w:r>
    </w:p>
    <w:p w:rsidR="00F5230B" w:rsidRPr="003007C1" w:rsidRDefault="00F5230B" w:rsidP="00F5230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Fehér alap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színes festés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látványos, de sérülékeny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görög falfestészet (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hellenisztikus korszak)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Fő jellemzők</w:t>
      </w:r>
    </w:p>
    <w:p w:rsidR="00F5230B" w:rsidRPr="003007C1" w:rsidRDefault="00F5230B" w:rsidP="00F5230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festészet egykor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olyan rangú művészet volt, mint a szobrászat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Térérzékeltetés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drámai kifejezés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fény-árnyék játék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megjelenik.</w:t>
      </w:r>
    </w:p>
    <w:p w:rsidR="00F5230B" w:rsidRPr="003007C1" w:rsidRDefault="00F5230B" w:rsidP="00F5230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Színhasználat: 4 alapszín (fekete, fehér, vörös, sárga), majd kék, zöld is.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Híres görög festők</w:t>
      </w:r>
    </w:p>
    <w:p w:rsidR="00F5230B" w:rsidRPr="003007C1" w:rsidRDefault="00F5230B" w:rsidP="00F5230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Polügnótosz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5. sz.):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monumentális falfestmények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Trója eleste).</w:t>
      </w:r>
    </w:p>
    <w:p w:rsidR="00F5230B" w:rsidRPr="003007C1" w:rsidRDefault="00F5230B" w:rsidP="00F5230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Zeuxisz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illuzionizmus, drapéria,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színek gazdag alkalmazása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Apellész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Nagy Sándor udvari festője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fényhatások, árnyalás mestere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Hellenisztikus festészet (Kr. e. 323–31)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Új témák és stílusjegyek</w:t>
      </w:r>
    </w:p>
    <w:p w:rsidR="00F5230B" w:rsidRPr="003007C1" w:rsidRDefault="00F5230B" w:rsidP="00F5230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Érzelmek,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drámaiság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realisztikus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részletek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Többalakos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térbeli mélység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érzékeltetése.</w:t>
      </w:r>
    </w:p>
    <w:p w:rsidR="00F5230B" w:rsidRPr="003007C1" w:rsidRDefault="00F5230B" w:rsidP="00F5230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Napi élet, portréábrázolás, zsánerképek megjelenése.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Római másolatok – Pompeji jelentősége</w:t>
      </w:r>
    </w:p>
    <w:p w:rsidR="00F5230B" w:rsidRPr="003007C1" w:rsidRDefault="00F5230B" w:rsidP="00F5230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falfestmények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maradtak fenn eredetiben,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római városok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házfalaiban sok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stílusú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falfestmény található.</w:t>
      </w:r>
    </w:p>
    <w:p w:rsidR="00F5230B" w:rsidRPr="003007C1" w:rsidRDefault="00F5230B" w:rsidP="00F5230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festmények nagy része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görög mesterek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művein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alapul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Mozaikművészet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hellenisztikus korszak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Technika és anyaghasználat</w:t>
      </w:r>
    </w:p>
    <w:p w:rsidR="00F5230B" w:rsidRPr="003007C1" w:rsidRDefault="00F5230B" w:rsidP="00F5230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Tesserae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apró kő- vagy üvegdarabok.</w:t>
      </w:r>
    </w:p>
    <w:p w:rsidR="00F5230B" w:rsidRPr="003007C1" w:rsidRDefault="00F5230B" w:rsidP="00F5230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Anyagok: mészkő, márvány, színes üveg, kerámia.</w:t>
      </w:r>
    </w:p>
    <w:p w:rsidR="00F5230B" w:rsidRPr="003007C1" w:rsidRDefault="00F5230B" w:rsidP="00F5230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Alkalmazás: padlón, falon,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villák, középületek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díszítésére.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Témák és stílusjegyek</w:t>
      </w:r>
    </w:p>
    <w:p w:rsidR="00F5230B" w:rsidRPr="003007C1" w:rsidRDefault="00F5230B" w:rsidP="00F5230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Mitológiai jelenetek, csatajelenetek, állatok, portrék.</w:t>
      </w:r>
    </w:p>
    <w:p w:rsidR="00F5230B" w:rsidRPr="003007C1" w:rsidRDefault="00F5230B" w:rsidP="00F5230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Illuzionisztikus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térkezelés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árnyék, fény, mozgalmasság.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Híres mozaikpéldák – Pompeji és más római leletek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Isszoszi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csata mozaik (Kr. e. 2. sz.)</w:t>
      </w:r>
    </w:p>
    <w:p w:rsidR="00F5230B" w:rsidRPr="003007C1" w:rsidRDefault="00F5230B" w:rsidP="00F5230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Pompeji, Faun háza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római mozaik, amely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 görög festmény másolata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Sándor és Dareiosz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csatája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Isszosz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Kr. e. 333).</w:t>
      </w:r>
    </w:p>
    <w:p w:rsidR="00F5230B" w:rsidRPr="003007C1" w:rsidRDefault="00F5230B" w:rsidP="00F5230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Kiemelkedő művészi szint: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arcjáték, mozgás, térábrázolás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festmény talán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Philoxénosz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Apellész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 volt.</w:t>
      </w: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Palesztinai és szíriai hellenisztikus mozaikok</w:t>
      </w:r>
    </w:p>
    <w:p w:rsidR="00F5230B" w:rsidRPr="003007C1" w:rsidRDefault="00F5230B" w:rsidP="00F5230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Vadászatok, mitológiai történetek,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stilizált ornamentika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230B" w:rsidRPr="003007C1" w:rsidRDefault="00F5230B" w:rsidP="00F5230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Realista részletek és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komplex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perspektíva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jelennek meg.</w:t>
      </w:r>
    </w:p>
    <w:p w:rsidR="00F5230B" w:rsidRPr="003007C1" w:rsidRDefault="00F5230B" w:rsidP="00F5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230B" w:rsidRPr="003007C1" w:rsidRDefault="00F5230B" w:rsidP="00F523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festészet és mozaik jelentősége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3968"/>
      </w:tblGrid>
      <w:tr w:rsidR="00F5230B" w:rsidRPr="003007C1" w:rsidTr="00F5230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Festészet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Mozaik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Elveszett, de római másolatok révén ismert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Megőrződött, főként római közvetítéssel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Falfestészet, vázák, táblaképek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Padlódíszítés, falfelületek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Mitológia, portré, életképek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Csatajelenetek, istenek, ornamentika</w:t>
            </w:r>
          </w:p>
        </w:tc>
      </w:tr>
      <w:tr w:rsidR="00F5230B" w:rsidRPr="003007C1" w:rsidTr="00F523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Fény-árnyék, térábrázolás, érzelem</w:t>
            </w:r>
          </w:p>
        </w:tc>
        <w:tc>
          <w:tcPr>
            <w:tcW w:w="0" w:type="auto"/>
            <w:vAlign w:val="center"/>
            <w:hideMark/>
          </w:tcPr>
          <w:p w:rsidR="00F5230B" w:rsidRPr="003007C1" w:rsidRDefault="00F5230B" w:rsidP="00F5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Illúzió, részletgazdagság</w:t>
            </w:r>
          </w:p>
        </w:tc>
      </w:tr>
    </w:tbl>
    <w:p w:rsidR="00F5230B" w:rsidRPr="003007C1" w:rsidRDefault="00F5230B" w:rsidP="00F5230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görög festészet és mozaik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komplex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vizuális világot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teremtett, ahol az emberi test, a mitológia, a természet és a mozgás kifejező ábrázolása volt a cél.</w:t>
      </w:r>
    </w:p>
    <w:p w:rsidR="00F5230B" w:rsidRPr="003007C1" w:rsidRDefault="00F5230B" w:rsidP="00F5230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más római lelőhelyek révén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eredetű festői stílusok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máig ismertté váltak, és hatásuk érezhető a későbbi európai művészetben is.</w:t>
      </w:r>
    </w:p>
    <w:p w:rsidR="00F5230B" w:rsidRPr="003007C1" w:rsidRDefault="00F5230B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7. A hellenisztikus művészet fő jellemzői – Drámaiság, realizmus, híres alkotások (Laokoón-csoport,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Szamothrakéi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Niké)</w:t>
      </w:r>
    </w:p>
    <w:p w:rsidR="00047964" w:rsidRPr="003007C1" w:rsidRDefault="00047964" w:rsidP="00047964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1. Bevezetés – </w:t>
      </w:r>
      <w:proofErr w:type="gramStart"/>
      <w:r w:rsidRPr="003007C1">
        <w:rPr>
          <w:rStyle w:val="Kiemels2"/>
          <w:b/>
          <w:bCs/>
          <w:sz w:val="24"/>
          <w:szCs w:val="24"/>
        </w:rPr>
        <w:t>A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hellenisztikus korszak (Kr. e. 323 – Kr. e. 31)</w:t>
      </w:r>
    </w:p>
    <w:p w:rsidR="00047964" w:rsidRPr="003007C1" w:rsidRDefault="00047964" w:rsidP="00047964">
      <w:pPr>
        <w:pStyle w:val="NormlWeb"/>
        <w:numPr>
          <w:ilvl w:val="0"/>
          <w:numId w:val="56"/>
        </w:numPr>
      </w:pPr>
      <w:r w:rsidRPr="003007C1">
        <w:t xml:space="preserve">A </w:t>
      </w:r>
      <w:r w:rsidRPr="003007C1">
        <w:rPr>
          <w:rStyle w:val="Kiemels2"/>
        </w:rPr>
        <w:t>hellenisztikus kor</w:t>
      </w:r>
      <w:r w:rsidRPr="003007C1">
        <w:t xml:space="preserve"> Nagy Sándor halálával kezdődik (Kr. e. 323), és a </w:t>
      </w:r>
      <w:r w:rsidRPr="003007C1">
        <w:rPr>
          <w:rStyle w:val="Kiemels2"/>
        </w:rPr>
        <w:t>rómaiak hellén világ feletti uralmával zárul</w:t>
      </w:r>
      <w:r w:rsidRPr="003007C1">
        <w:t xml:space="preserve"> (Kr. e. 31, actiumi csata).</w:t>
      </w:r>
    </w:p>
    <w:p w:rsidR="00047964" w:rsidRPr="003007C1" w:rsidRDefault="00047964" w:rsidP="00047964">
      <w:pPr>
        <w:pStyle w:val="NormlWeb"/>
        <w:numPr>
          <w:ilvl w:val="0"/>
          <w:numId w:val="56"/>
        </w:numPr>
      </w:pPr>
      <w:r w:rsidRPr="003007C1">
        <w:t xml:space="preserve">A korra jellemző a görög kultúra elterjedése az egész </w:t>
      </w:r>
      <w:r w:rsidRPr="003007C1">
        <w:rPr>
          <w:rStyle w:val="Kiemels2"/>
        </w:rPr>
        <w:t>Kelet-</w:t>
      </w:r>
      <w:proofErr w:type="spellStart"/>
      <w:r w:rsidRPr="003007C1">
        <w:rPr>
          <w:rStyle w:val="Kiemels2"/>
        </w:rPr>
        <w:t>Mediterráneumban</w:t>
      </w:r>
      <w:proofErr w:type="spellEnd"/>
      <w:r w:rsidRPr="003007C1">
        <w:t xml:space="preserve">, </w:t>
      </w:r>
      <w:proofErr w:type="spellStart"/>
      <w:r w:rsidRPr="003007C1">
        <w:rPr>
          <w:rStyle w:val="Kiemels2"/>
        </w:rPr>
        <w:t>Egyiptomtól</w:t>
      </w:r>
      <w:proofErr w:type="spellEnd"/>
      <w:r w:rsidRPr="003007C1">
        <w:rPr>
          <w:rStyle w:val="Kiemels2"/>
        </w:rPr>
        <w:t xml:space="preserve"> Indiáig</w:t>
      </w:r>
      <w:r w:rsidRPr="003007C1">
        <w:t>.</w:t>
      </w:r>
    </w:p>
    <w:p w:rsidR="00047964" w:rsidRPr="003007C1" w:rsidRDefault="00047964" w:rsidP="00047964">
      <w:pPr>
        <w:pStyle w:val="NormlWeb"/>
        <w:numPr>
          <w:ilvl w:val="0"/>
          <w:numId w:val="56"/>
        </w:numPr>
      </w:pPr>
      <w:r w:rsidRPr="003007C1">
        <w:t xml:space="preserve">A művészet </w:t>
      </w:r>
      <w:r w:rsidRPr="003007C1">
        <w:rPr>
          <w:rStyle w:val="Kiemels2"/>
        </w:rPr>
        <w:t>szemléletváltást</w:t>
      </w:r>
      <w:r w:rsidRPr="003007C1">
        <w:t xml:space="preserve"> mutat:</w:t>
      </w:r>
    </w:p>
    <w:p w:rsidR="00047964" w:rsidRPr="003007C1" w:rsidRDefault="00047964" w:rsidP="00047964">
      <w:pPr>
        <w:pStyle w:val="NormlWeb"/>
        <w:numPr>
          <w:ilvl w:val="1"/>
          <w:numId w:val="56"/>
        </w:numPr>
      </w:pPr>
      <w:r w:rsidRPr="003007C1">
        <w:t xml:space="preserve">A klasszikus </w:t>
      </w:r>
      <w:proofErr w:type="gramStart"/>
      <w:r w:rsidRPr="003007C1">
        <w:t xml:space="preserve">kor </w:t>
      </w:r>
      <w:r w:rsidRPr="003007C1">
        <w:rPr>
          <w:rStyle w:val="Kiemels2"/>
        </w:rPr>
        <w:t>idealizáló</w:t>
      </w:r>
      <w:proofErr w:type="gramEnd"/>
      <w:r w:rsidRPr="003007C1">
        <w:rPr>
          <w:rStyle w:val="Kiemels2"/>
        </w:rPr>
        <w:t xml:space="preserve"> nyugalma</w:t>
      </w:r>
      <w:r w:rsidRPr="003007C1">
        <w:t xml:space="preserve"> helyett </w:t>
      </w:r>
      <w:r w:rsidRPr="003007C1">
        <w:rPr>
          <w:rStyle w:val="Kiemels2"/>
        </w:rPr>
        <w:t>drámaiság, mozgás, érzelem, individualizmus</w:t>
      </w:r>
      <w:r w:rsidRPr="003007C1">
        <w:t>.</w:t>
      </w:r>
    </w:p>
    <w:p w:rsidR="00047964" w:rsidRPr="003007C1" w:rsidRDefault="00047964" w:rsidP="00047964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047964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2. A hellenisztikus művészet fő jellemzői</w:t>
      </w:r>
    </w:p>
    <w:p w:rsidR="00047964" w:rsidRPr="003007C1" w:rsidRDefault="00047964" w:rsidP="00047964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>) Drámaiság és expresszivitás</w:t>
      </w:r>
    </w:p>
    <w:p w:rsidR="00047964" w:rsidRPr="003007C1" w:rsidRDefault="00047964" w:rsidP="00047964">
      <w:pPr>
        <w:pStyle w:val="NormlWeb"/>
        <w:numPr>
          <w:ilvl w:val="0"/>
          <w:numId w:val="57"/>
        </w:numPr>
      </w:pPr>
      <w:r w:rsidRPr="003007C1">
        <w:t xml:space="preserve">Az emberi </w:t>
      </w:r>
      <w:proofErr w:type="gramStart"/>
      <w:r w:rsidRPr="003007C1">
        <w:t xml:space="preserve">test </w:t>
      </w:r>
      <w:r w:rsidRPr="003007C1">
        <w:rPr>
          <w:rStyle w:val="Kiemels2"/>
        </w:rPr>
        <w:t>mozgásban</w:t>
      </w:r>
      <w:proofErr w:type="gramEnd"/>
      <w:r w:rsidRPr="003007C1">
        <w:rPr>
          <w:rStyle w:val="Kiemels2"/>
        </w:rPr>
        <w:t>, szenvedés közben</w:t>
      </w:r>
      <w:r w:rsidRPr="003007C1">
        <w:t>, harcban, küzdelemben jelenik meg.</w:t>
      </w:r>
    </w:p>
    <w:p w:rsidR="00047964" w:rsidRPr="003007C1" w:rsidRDefault="00047964" w:rsidP="00047964">
      <w:pPr>
        <w:pStyle w:val="NormlWeb"/>
        <w:numPr>
          <w:ilvl w:val="0"/>
          <w:numId w:val="57"/>
        </w:numPr>
      </w:pPr>
      <w:r w:rsidRPr="003007C1">
        <w:t xml:space="preserve">Az </w:t>
      </w:r>
      <w:r w:rsidRPr="003007C1">
        <w:rPr>
          <w:rStyle w:val="Kiemels2"/>
        </w:rPr>
        <w:t>arcokon erős érzelmek</w:t>
      </w:r>
      <w:r w:rsidRPr="003007C1">
        <w:t xml:space="preserve"> (félelem, fájdalom, düh) jelennek meg.</w:t>
      </w:r>
    </w:p>
    <w:p w:rsidR="00047964" w:rsidRPr="003007C1" w:rsidRDefault="00047964" w:rsidP="00047964">
      <w:pPr>
        <w:pStyle w:val="NormlWeb"/>
        <w:numPr>
          <w:ilvl w:val="0"/>
          <w:numId w:val="57"/>
        </w:numPr>
      </w:pPr>
      <w:r w:rsidRPr="003007C1">
        <w:t xml:space="preserve">A </w:t>
      </w:r>
      <w:proofErr w:type="gramStart"/>
      <w:r w:rsidRPr="003007C1">
        <w:t>kompozíció</w:t>
      </w:r>
      <w:proofErr w:type="gramEnd"/>
      <w:r w:rsidRPr="003007C1">
        <w:t xml:space="preserve"> gyakran </w:t>
      </w:r>
      <w:r w:rsidRPr="003007C1">
        <w:rPr>
          <w:rStyle w:val="Kiemels2"/>
        </w:rPr>
        <w:t>dinamikus, spirális</w:t>
      </w:r>
      <w:r w:rsidRPr="003007C1">
        <w:t>, nem frontális.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>b) Realizmus és naturalizmus</w:t>
      </w:r>
    </w:p>
    <w:p w:rsidR="00047964" w:rsidRPr="003007C1" w:rsidRDefault="00047964" w:rsidP="00047964">
      <w:pPr>
        <w:pStyle w:val="NormlWeb"/>
        <w:numPr>
          <w:ilvl w:val="0"/>
          <w:numId w:val="58"/>
        </w:numPr>
      </w:pPr>
      <w:r w:rsidRPr="003007C1">
        <w:t xml:space="preserve">Nemcsak istenek és hősök, hanem </w:t>
      </w:r>
      <w:r w:rsidRPr="003007C1">
        <w:rPr>
          <w:rStyle w:val="Kiemels2"/>
        </w:rPr>
        <w:t>idősek, gyermekek, szolgák, torz testűek</w:t>
      </w:r>
      <w:r w:rsidRPr="003007C1">
        <w:t xml:space="preserve"> is megjelennek.</w:t>
      </w:r>
    </w:p>
    <w:p w:rsidR="00047964" w:rsidRPr="003007C1" w:rsidRDefault="00047964" w:rsidP="00047964">
      <w:pPr>
        <w:pStyle w:val="NormlWeb"/>
        <w:numPr>
          <w:ilvl w:val="0"/>
          <w:numId w:val="58"/>
        </w:numPr>
      </w:pPr>
      <w:r w:rsidRPr="003007C1">
        <w:t xml:space="preserve">Valósághű testábrázolás, </w:t>
      </w:r>
      <w:r w:rsidRPr="003007C1">
        <w:rPr>
          <w:rStyle w:val="Kiemels2"/>
        </w:rPr>
        <w:t>részletek finom kidolgozása</w:t>
      </w:r>
      <w:r w:rsidRPr="003007C1">
        <w:t>.</w:t>
      </w:r>
    </w:p>
    <w:p w:rsidR="00047964" w:rsidRPr="003007C1" w:rsidRDefault="00047964" w:rsidP="00047964">
      <w:pPr>
        <w:pStyle w:val="NormlWeb"/>
        <w:numPr>
          <w:ilvl w:val="0"/>
          <w:numId w:val="58"/>
        </w:numPr>
      </w:pPr>
      <w:r w:rsidRPr="003007C1">
        <w:t xml:space="preserve">Az eszményi test helyett az </w:t>
      </w:r>
      <w:r w:rsidRPr="003007C1">
        <w:rPr>
          <w:rStyle w:val="Kiemels2"/>
        </w:rPr>
        <w:t>élet valóságát</w:t>
      </w:r>
      <w:r w:rsidRPr="003007C1">
        <w:t xml:space="preserve"> jelenítik meg.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>c) Mozgás és térkezelés</w:t>
      </w:r>
    </w:p>
    <w:p w:rsidR="00047964" w:rsidRPr="003007C1" w:rsidRDefault="00047964" w:rsidP="00047964">
      <w:pPr>
        <w:pStyle w:val="NormlWeb"/>
        <w:numPr>
          <w:ilvl w:val="0"/>
          <w:numId w:val="59"/>
        </w:numPr>
      </w:pPr>
      <w:r w:rsidRPr="003007C1">
        <w:t xml:space="preserve">A szobrok </w:t>
      </w:r>
      <w:r w:rsidRPr="003007C1">
        <w:rPr>
          <w:rStyle w:val="Kiemels2"/>
        </w:rPr>
        <w:t xml:space="preserve">térbeli </w:t>
      </w:r>
      <w:proofErr w:type="gramStart"/>
      <w:r w:rsidRPr="003007C1">
        <w:rPr>
          <w:rStyle w:val="Kiemels2"/>
        </w:rPr>
        <w:t>interakcióra</w:t>
      </w:r>
      <w:proofErr w:type="gramEnd"/>
      <w:r w:rsidRPr="003007C1">
        <w:t xml:space="preserve"> épülnek: több nézőpontból élvezhetők.</w:t>
      </w:r>
    </w:p>
    <w:p w:rsidR="00047964" w:rsidRPr="003007C1" w:rsidRDefault="00047964" w:rsidP="00047964">
      <w:pPr>
        <w:pStyle w:val="NormlWeb"/>
        <w:numPr>
          <w:ilvl w:val="0"/>
          <w:numId w:val="59"/>
        </w:numPr>
      </w:pPr>
      <w:r w:rsidRPr="003007C1">
        <w:t xml:space="preserve">Gyakori a </w:t>
      </w:r>
      <w:r w:rsidRPr="003007C1">
        <w:rPr>
          <w:rStyle w:val="Kiemels2"/>
        </w:rPr>
        <w:t>kiugró testtartás</w:t>
      </w:r>
      <w:r w:rsidRPr="003007C1">
        <w:t xml:space="preserve">, a ruha lobogása, az átlós </w:t>
      </w:r>
      <w:proofErr w:type="gramStart"/>
      <w:r w:rsidRPr="003007C1">
        <w:t>kompozíció</w:t>
      </w:r>
      <w:proofErr w:type="gramEnd"/>
      <w:r w:rsidRPr="003007C1">
        <w:t>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>d) Patetikus ábrázolásmód</w:t>
      </w:r>
    </w:p>
    <w:p w:rsidR="00047964" w:rsidRPr="003007C1" w:rsidRDefault="00047964" w:rsidP="00047964">
      <w:pPr>
        <w:pStyle w:val="NormlWeb"/>
        <w:numPr>
          <w:ilvl w:val="0"/>
          <w:numId w:val="60"/>
        </w:numPr>
      </w:pPr>
      <w:r w:rsidRPr="003007C1">
        <w:t xml:space="preserve">Túlzó gesztusok, </w:t>
      </w:r>
      <w:proofErr w:type="gramStart"/>
      <w:r w:rsidRPr="003007C1">
        <w:rPr>
          <w:rStyle w:val="Kiemels2"/>
        </w:rPr>
        <w:t>teátrális</w:t>
      </w:r>
      <w:proofErr w:type="gramEnd"/>
      <w:r w:rsidRPr="003007C1">
        <w:rPr>
          <w:rStyle w:val="Kiemels2"/>
        </w:rPr>
        <w:t xml:space="preserve"> pózok</w:t>
      </w:r>
      <w:r w:rsidRPr="003007C1">
        <w:t xml:space="preserve"> – a cél az érzelmi hatás.</w:t>
      </w:r>
    </w:p>
    <w:p w:rsidR="00047964" w:rsidRPr="003007C1" w:rsidRDefault="00047964" w:rsidP="00047964">
      <w:pPr>
        <w:pStyle w:val="NormlWeb"/>
        <w:numPr>
          <w:ilvl w:val="0"/>
          <w:numId w:val="60"/>
        </w:numPr>
      </w:pPr>
      <w:r w:rsidRPr="003007C1">
        <w:t xml:space="preserve">Kifejezett </w:t>
      </w:r>
      <w:r w:rsidRPr="003007C1">
        <w:rPr>
          <w:rStyle w:val="Kiemels2"/>
        </w:rPr>
        <w:t>pszichológiai tartalom</w:t>
      </w:r>
      <w:r w:rsidRPr="003007C1">
        <w:t xml:space="preserve">: a művészet </w:t>
      </w:r>
      <w:r w:rsidRPr="003007C1">
        <w:rPr>
          <w:rStyle w:val="Kiemels2"/>
        </w:rPr>
        <w:t>elbeszélő</w:t>
      </w:r>
      <w:r w:rsidRPr="003007C1">
        <w:t xml:space="preserve"> és </w:t>
      </w:r>
      <w:r w:rsidRPr="003007C1">
        <w:rPr>
          <w:rStyle w:val="Kiemels2"/>
        </w:rPr>
        <w:t>drámai</w:t>
      </w:r>
      <w:r w:rsidRPr="003007C1">
        <w:t>.</w:t>
      </w:r>
    </w:p>
    <w:p w:rsidR="00047964" w:rsidRPr="003007C1" w:rsidRDefault="00047964" w:rsidP="00047964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047964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3. Híres hellenisztikus alkotások</w:t>
      </w:r>
    </w:p>
    <w:p w:rsidR="00047964" w:rsidRPr="003007C1" w:rsidRDefault="00047964" w:rsidP="00047964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>) Laokoón-csoport</w:t>
      </w:r>
    </w:p>
    <w:p w:rsidR="00047964" w:rsidRPr="003007C1" w:rsidRDefault="00047964" w:rsidP="00047964">
      <w:pPr>
        <w:pStyle w:val="NormlWeb"/>
        <w:numPr>
          <w:ilvl w:val="0"/>
          <w:numId w:val="61"/>
        </w:numPr>
      </w:pPr>
      <w:r w:rsidRPr="003007C1">
        <w:rPr>
          <w:rStyle w:val="Kiemels2"/>
        </w:rPr>
        <w:t>Helyszín</w:t>
      </w:r>
      <w:r w:rsidRPr="003007C1">
        <w:t>: Róma (ma a Vatikáni Múzeumban).</w:t>
      </w:r>
    </w:p>
    <w:p w:rsidR="00047964" w:rsidRPr="003007C1" w:rsidRDefault="00047964" w:rsidP="00047964">
      <w:pPr>
        <w:pStyle w:val="NormlWeb"/>
        <w:numPr>
          <w:ilvl w:val="0"/>
          <w:numId w:val="61"/>
        </w:numPr>
      </w:pPr>
      <w:r w:rsidRPr="003007C1">
        <w:rPr>
          <w:rStyle w:val="Kiemels2"/>
        </w:rPr>
        <w:t>Szobrászok</w:t>
      </w:r>
      <w:r w:rsidRPr="003007C1">
        <w:t xml:space="preserve">: </w:t>
      </w:r>
      <w:proofErr w:type="spellStart"/>
      <w:r w:rsidRPr="003007C1">
        <w:t>Athanadorosz</w:t>
      </w:r>
      <w:proofErr w:type="spellEnd"/>
      <w:r w:rsidRPr="003007C1">
        <w:t xml:space="preserve">, </w:t>
      </w:r>
      <w:proofErr w:type="spellStart"/>
      <w:r w:rsidRPr="003007C1">
        <w:t>Hágészandrosz</w:t>
      </w:r>
      <w:proofErr w:type="spellEnd"/>
      <w:r w:rsidRPr="003007C1">
        <w:t xml:space="preserve">, </w:t>
      </w:r>
      <w:proofErr w:type="spellStart"/>
      <w:r w:rsidRPr="003007C1">
        <w:t>Polüdórosz</w:t>
      </w:r>
      <w:proofErr w:type="spellEnd"/>
      <w:r w:rsidRPr="003007C1">
        <w:t xml:space="preserve"> (</w:t>
      </w:r>
      <w:proofErr w:type="spellStart"/>
      <w:r w:rsidRPr="003007C1">
        <w:t>Rhodosz</w:t>
      </w:r>
      <w:proofErr w:type="spellEnd"/>
      <w:r w:rsidRPr="003007C1">
        <w:t>).</w:t>
      </w:r>
    </w:p>
    <w:p w:rsidR="00047964" w:rsidRPr="003007C1" w:rsidRDefault="00047964" w:rsidP="00047964">
      <w:pPr>
        <w:pStyle w:val="NormlWeb"/>
        <w:numPr>
          <w:ilvl w:val="0"/>
          <w:numId w:val="61"/>
        </w:numPr>
      </w:pPr>
      <w:r w:rsidRPr="003007C1">
        <w:rPr>
          <w:rStyle w:val="Kiemels2"/>
        </w:rPr>
        <w:t>Időszak</w:t>
      </w:r>
      <w:r w:rsidRPr="003007C1">
        <w:t>: Kr. e. 2–1. század.</w:t>
      </w:r>
    </w:p>
    <w:p w:rsidR="00047964" w:rsidRPr="003007C1" w:rsidRDefault="00047964" w:rsidP="00047964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Téma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47964" w:rsidRPr="003007C1" w:rsidRDefault="00047964" w:rsidP="00047964">
      <w:pPr>
        <w:pStyle w:val="NormlWeb"/>
        <w:numPr>
          <w:ilvl w:val="0"/>
          <w:numId w:val="62"/>
        </w:numPr>
      </w:pPr>
      <w:r w:rsidRPr="003007C1">
        <w:t>Laokoón trójai pap, aki figyelmeztette népét a faló veszélyére.</w:t>
      </w:r>
    </w:p>
    <w:p w:rsidR="00047964" w:rsidRPr="003007C1" w:rsidRDefault="00047964" w:rsidP="00047964">
      <w:pPr>
        <w:pStyle w:val="NormlWeb"/>
        <w:numPr>
          <w:ilvl w:val="0"/>
          <w:numId w:val="62"/>
        </w:numPr>
      </w:pPr>
      <w:r w:rsidRPr="003007C1">
        <w:t xml:space="preserve">A haragvó istenek (Athéné vagy Poszeidón) két kígyót küldenek, amelyek </w:t>
      </w:r>
      <w:r w:rsidRPr="003007C1">
        <w:rPr>
          <w:rStyle w:val="Kiemels2"/>
        </w:rPr>
        <w:t>őt és fiait megölik</w:t>
      </w:r>
      <w:r w:rsidRPr="003007C1">
        <w:t>.</w:t>
      </w:r>
    </w:p>
    <w:p w:rsidR="00047964" w:rsidRPr="003007C1" w:rsidRDefault="00047964" w:rsidP="00047964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Művészi jellemzők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47964" w:rsidRPr="003007C1" w:rsidRDefault="00047964" w:rsidP="00047964">
      <w:pPr>
        <w:pStyle w:val="NormlWeb"/>
        <w:numPr>
          <w:ilvl w:val="0"/>
          <w:numId w:val="63"/>
        </w:numPr>
      </w:pPr>
      <w:r w:rsidRPr="003007C1">
        <w:rPr>
          <w:rStyle w:val="Kiemels2"/>
        </w:rPr>
        <w:t>Mozgás, feszültség, fájdalom</w:t>
      </w:r>
      <w:r w:rsidRPr="003007C1">
        <w:t xml:space="preserve"> minden izomban és arcvonásban.</w:t>
      </w:r>
    </w:p>
    <w:p w:rsidR="00047964" w:rsidRPr="003007C1" w:rsidRDefault="00047964" w:rsidP="00047964">
      <w:pPr>
        <w:pStyle w:val="NormlWeb"/>
        <w:numPr>
          <w:ilvl w:val="0"/>
          <w:numId w:val="63"/>
        </w:numPr>
      </w:pPr>
      <w:r w:rsidRPr="003007C1">
        <w:t xml:space="preserve">Erőteljes </w:t>
      </w:r>
      <w:proofErr w:type="spellStart"/>
      <w:r w:rsidRPr="003007C1">
        <w:rPr>
          <w:rStyle w:val="Kiemels2"/>
        </w:rPr>
        <w:t>anatómai</w:t>
      </w:r>
      <w:proofErr w:type="spellEnd"/>
      <w:r w:rsidRPr="003007C1">
        <w:rPr>
          <w:rStyle w:val="Kiemels2"/>
        </w:rPr>
        <w:t xml:space="preserve"> pontosság</w:t>
      </w:r>
      <w:r w:rsidRPr="003007C1">
        <w:t xml:space="preserve"> és </w:t>
      </w:r>
      <w:r w:rsidRPr="003007C1">
        <w:rPr>
          <w:rStyle w:val="Kiemels2"/>
        </w:rPr>
        <w:t xml:space="preserve">drámai </w:t>
      </w:r>
      <w:proofErr w:type="gramStart"/>
      <w:r w:rsidRPr="003007C1">
        <w:rPr>
          <w:rStyle w:val="Kiemels2"/>
        </w:rPr>
        <w:t>kompozíció</w:t>
      </w:r>
      <w:proofErr w:type="gramEnd"/>
      <w:r w:rsidRPr="003007C1">
        <w:t>.</w:t>
      </w:r>
    </w:p>
    <w:p w:rsidR="00047964" w:rsidRPr="003007C1" w:rsidRDefault="00047964" w:rsidP="00047964">
      <w:pPr>
        <w:pStyle w:val="NormlWeb"/>
        <w:numPr>
          <w:ilvl w:val="0"/>
          <w:numId w:val="63"/>
        </w:numPr>
      </w:pPr>
      <w:proofErr w:type="gramStart"/>
      <w:r w:rsidRPr="003007C1">
        <w:rPr>
          <w:rStyle w:val="Kiemels2"/>
        </w:rPr>
        <w:t>Spirális</w:t>
      </w:r>
      <w:proofErr w:type="gramEnd"/>
      <w:r w:rsidRPr="003007C1">
        <w:rPr>
          <w:rStyle w:val="Kiemels2"/>
        </w:rPr>
        <w:t xml:space="preserve"> elrendezés</w:t>
      </w:r>
      <w:r w:rsidRPr="003007C1">
        <w:t>, több nézőpontból hatásos.</w:t>
      </w:r>
    </w:p>
    <w:p w:rsidR="00047964" w:rsidRPr="003007C1" w:rsidRDefault="00047964" w:rsidP="00047964">
      <w:pPr>
        <w:pStyle w:val="NormlWeb"/>
        <w:numPr>
          <w:ilvl w:val="0"/>
          <w:numId w:val="63"/>
        </w:numPr>
      </w:pPr>
      <w:r w:rsidRPr="003007C1">
        <w:t xml:space="preserve">A kor </w:t>
      </w:r>
      <w:r w:rsidRPr="003007C1">
        <w:rPr>
          <w:rStyle w:val="Kiemels2"/>
        </w:rPr>
        <w:t>patetikus stílusának</w:t>
      </w:r>
      <w:r w:rsidRPr="003007C1">
        <w:t xml:space="preserve"> egyik legfőbb példája.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 xml:space="preserve">b) </w:t>
      </w:r>
      <w:proofErr w:type="spellStart"/>
      <w:r w:rsidRPr="003007C1">
        <w:rPr>
          <w:rStyle w:val="Kiemels2"/>
          <w:b/>
          <w:bCs/>
        </w:rPr>
        <w:t>Szamothrakéi</w:t>
      </w:r>
      <w:proofErr w:type="spellEnd"/>
      <w:r w:rsidRPr="003007C1">
        <w:rPr>
          <w:rStyle w:val="Kiemels2"/>
          <w:b/>
          <w:bCs/>
        </w:rPr>
        <w:t xml:space="preserve"> Niké (Győzelem istennője)</w:t>
      </w:r>
    </w:p>
    <w:p w:rsidR="00047964" w:rsidRPr="003007C1" w:rsidRDefault="00047964" w:rsidP="00047964">
      <w:pPr>
        <w:pStyle w:val="NormlWeb"/>
        <w:numPr>
          <w:ilvl w:val="0"/>
          <w:numId w:val="64"/>
        </w:numPr>
      </w:pPr>
      <w:r w:rsidRPr="003007C1">
        <w:rPr>
          <w:rStyle w:val="Kiemels2"/>
        </w:rPr>
        <w:t>Helyszín</w:t>
      </w:r>
      <w:r w:rsidRPr="003007C1">
        <w:t xml:space="preserve">: </w:t>
      </w:r>
      <w:proofErr w:type="spellStart"/>
      <w:r w:rsidRPr="003007C1">
        <w:t>Szamothraké</w:t>
      </w:r>
      <w:proofErr w:type="spellEnd"/>
      <w:r w:rsidRPr="003007C1">
        <w:t xml:space="preserve"> szigete, ma a Louvre-</w:t>
      </w:r>
      <w:proofErr w:type="spellStart"/>
      <w:r w:rsidRPr="003007C1">
        <w:t>ban</w:t>
      </w:r>
      <w:proofErr w:type="spellEnd"/>
      <w:r w:rsidRPr="003007C1">
        <w:t xml:space="preserve"> (Párizs).</w:t>
      </w:r>
    </w:p>
    <w:p w:rsidR="00047964" w:rsidRPr="003007C1" w:rsidRDefault="00047964" w:rsidP="00047964">
      <w:pPr>
        <w:pStyle w:val="NormlWeb"/>
        <w:numPr>
          <w:ilvl w:val="0"/>
          <w:numId w:val="64"/>
        </w:numPr>
      </w:pPr>
      <w:r w:rsidRPr="003007C1">
        <w:rPr>
          <w:rStyle w:val="Kiemels2"/>
        </w:rPr>
        <w:t>Időszak</w:t>
      </w:r>
      <w:r w:rsidRPr="003007C1">
        <w:t>: Kr. e. 2. század első fele (kb. Kr. e. 190).</w:t>
      </w:r>
    </w:p>
    <w:p w:rsidR="00047964" w:rsidRPr="003007C1" w:rsidRDefault="00047964" w:rsidP="00047964">
      <w:pPr>
        <w:pStyle w:val="NormlWeb"/>
        <w:numPr>
          <w:ilvl w:val="0"/>
          <w:numId w:val="64"/>
        </w:numPr>
      </w:pPr>
      <w:r w:rsidRPr="003007C1">
        <w:rPr>
          <w:rStyle w:val="Kiemels2"/>
        </w:rPr>
        <w:t>Anyaga</w:t>
      </w:r>
      <w:r w:rsidRPr="003007C1">
        <w:t>: Márvány.</w:t>
      </w:r>
    </w:p>
    <w:p w:rsidR="00047964" w:rsidRPr="003007C1" w:rsidRDefault="00047964" w:rsidP="00047964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Téma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47964" w:rsidRPr="003007C1" w:rsidRDefault="00047964" w:rsidP="00047964">
      <w:pPr>
        <w:pStyle w:val="NormlWeb"/>
        <w:numPr>
          <w:ilvl w:val="0"/>
          <w:numId w:val="65"/>
        </w:numPr>
      </w:pPr>
      <w:r w:rsidRPr="003007C1">
        <w:t xml:space="preserve">A győzelem istennője, </w:t>
      </w:r>
      <w:r w:rsidRPr="003007C1">
        <w:rPr>
          <w:rStyle w:val="Kiemels2"/>
        </w:rPr>
        <w:t>Niké</w:t>
      </w:r>
      <w:r w:rsidRPr="003007C1">
        <w:t xml:space="preserve">, ahogy éppen </w:t>
      </w:r>
      <w:r w:rsidRPr="003007C1">
        <w:rPr>
          <w:rStyle w:val="Kiemels2"/>
        </w:rPr>
        <w:t>leszáll egy hajó orrára</w:t>
      </w:r>
      <w:r w:rsidRPr="003007C1">
        <w:t xml:space="preserve"> a csata után.</w:t>
      </w:r>
    </w:p>
    <w:p w:rsidR="00047964" w:rsidRPr="003007C1" w:rsidRDefault="00047964" w:rsidP="00047964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Művészi jellemzők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47964" w:rsidRPr="003007C1" w:rsidRDefault="00047964" w:rsidP="00047964">
      <w:pPr>
        <w:pStyle w:val="NormlWeb"/>
        <w:numPr>
          <w:ilvl w:val="0"/>
          <w:numId w:val="66"/>
        </w:numPr>
      </w:pPr>
      <w:r w:rsidRPr="003007C1">
        <w:rPr>
          <w:rStyle w:val="Kiemels2"/>
        </w:rPr>
        <w:t>Mozgás illúziója</w:t>
      </w:r>
      <w:r w:rsidRPr="003007C1">
        <w:t xml:space="preserve">: széttárt szárnyak, </w:t>
      </w:r>
      <w:proofErr w:type="spellStart"/>
      <w:r w:rsidRPr="003007C1">
        <w:t>előrelépő</w:t>
      </w:r>
      <w:proofErr w:type="spellEnd"/>
      <w:r w:rsidRPr="003007C1">
        <w:t xml:space="preserve"> test.</w:t>
      </w:r>
    </w:p>
    <w:p w:rsidR="00047964" w:rsidRPr="003007C1" w:rsidRDefault="00047964" w:rsidP="00047964">
      <w:pPr>
        <w:pStyle w:val="NormlWeb"/>
        <w:numPr>
          <w:ilvl w:val="0"/>
          <w:numId w:val="66"/>
        </w:numPr>
      </w:pPr>
      <w:r w:rsidRPr="003007C1">
        <w:t xml:space="preserve">A ruhája </w:t>
      </w:r>
      <w:r w:rsidRPr="003007C1">
        <w:rPr>
          <w:rStyle w:val="Kiemels2"/>
        </w:rPr>
        <w:t>lobog a szélben</w:t>
      </w:r>
      <w:r w:rsidRPr="003007C1">
        <w:t xml:space="preserve">, testformákat kirajzolva – </w:t>
      </w:r>
      <w:r w:rsidRPr="003007C1">
        <w:rPr>
          <w:rStyle w:val="Kiemels2"/>
        </w:rPr>
        <w:t xml:space="preserve">vizes </w:t>
      </w:r>
      <w:proofErr w:type="gramStart"/>
      <w:r w:rsidRPr="003007C1">
        <w:rPr>
          <w:rStyle w:val="Kiemels2"/>
        </w:rPr>
        <w:t>drapéria</w:t>
      </w:r>
      <w:r w:rsidRPr="003007C1">
        <w:t xml:space="preserve"> hatás</w:t>
      </w:r>
      <w:proofErr w:type="gramEnd"/>
      <w:r w:rsidRPr="003007C1">
        <w:t>.</w:t>
      </w:r>
    </w:p>
    <w:p w:rsidR="00047964" w:rsidRPr="003007C1" w:rsidRDefault="00047964" w:rsidP="00047964">
      <w:pPr>
        <w:pStyle w:val="NormlWeb"/>
        <w:numPr>
          <w:ilvl w:val="0"/>
          <w:numId w:val="66"/>
        </w:numPr>
      </w:pPr>
      <w:r w:rsidRPr="003007C1">
        <w:rPr>
          <w:rStyle w:val="Kiemels2"/>
        </w:rPr>
        <w:t xml:space="preserve">Ünnepélyes és </w:t>
      </w:r>
      <w:proofErr w:type="gramStart"/>
      <w:r w:rsidRPr="003007C1">
        <w:rPr>
          <w:rStyle w:val="Kiemels2"/>
        </w:rPr>
        <w:t>heroikus</w:t>
      </w:r>
      <w:proofErr w:type="gramEnd"/>
      <w:r w:rsidRPr="003007C1">
        <w:t xml:space="preserve">, ugyanakkor rendkívül </w:t>
      </w:r>
      <w:r w:rsidRPr="003007C1">
        <w:rPr>
          <w:rStyle w:val="Kiemels2"/>
        </w:rPr>
        <w:t>dinamikus</w:t>
      </w:r>
      <w:r w:rsidRPr="003007C1">
        <w:t>.</w:t>
      </w:r>
    </w:p>
    <w:p w:rsidR="00047964" w:rsidRPr="003007C1" w:rsidRDefault="00047964" w:rsidP="00047964">
      <w:pPr>
        <w:pStyle w:val="NormlWeb"/>
        <w:numPr>
          <w:ilvl w:val="0"/>
          <w:numId w:val="66"/>
        </w:numPr>
      </w:pPr>
      <w:r w:rsidRPr="003007C1">
        <w:t xml:space="preserve">A szobor </w:t>
      </w:r>
      <w:r w:rsidRPr="003007C1">
        <w:rPr>
          <w:rStyle w:val="Kiemels2"/>
        </w:rPr>
        <w:t>teret igényel</w:t>
      </w:r>
      <w:r w:rsidRPr="003007C1">
        <w:t xml:space="preserve">, a </w:t>
      </w:r>
      <w:r w:rsidRPr="003007C1">
        <w:rPr>
          <w:rStyle w:val="Kiemels2"/>
        </w:rPr>
        <w:t>térben gondolkodó hellenisztikus művészet</w:t>
      </w:r>
      <w:r w:rsidRPr="003007C1">
        <w:t xml:space="preserve"> mintapéldája.</w:t>
      </w:r>
    </w:p>
    <w:p w:rsidR="00047964" w:rsidRPr="003007C1" w:rsidRDefault="00047964" w:rsidP="00047964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047964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4. Egyéb jellemző és említésre méltó példák</w:t>
      </w:r>
    </w:p>
    <w:p w:rsidR="00047964" w:rsidRPr="003007C1" w:rsidRDefault="00047964" w:rsidP="00047964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 xml:space="preserve">) </w:t>
      </w:r>
      <w:proofErr w:type="spellStart"/>
      <w:r w:rsidRPr="003007C1">
        <w:rPr>
          <w:rStyle w:val="Kiemels2"/>
          <w:b/>
          <w:bCs/>
        </w:rPr>
        <w:t>Barberini</w:t>
      </w:r>
      <w:proofErr w:type="spellEnd"/>
      <w:r w:rsidRPr="003007C1">
        <w:rPr>
          <w:rStyle w:val="Kiemels2"/>
          <w:b/>
          <w:bCs/>
        </w:rPr>
        <w:t xml:space="preserve"> Faun</w:t>
      </w:r>
    </w:p>
    <w:p w:rsidR="00047964" w:rsidRPr="003007C1" w:rsidRDefault="00047964" w:rsidP="00047964">
      <w:pPr>
        <w:pStyle w:val="NormlWeb"/>
        <w:numPr>
          <w:ilvl w:val="0"/>
          <w:numId w:val="67"/>
        </w:numPr>
      </w:pPr>
      <w:r w:rsidRPr="003007C1">
        <w:rPr>
          <w:rStyle w:val="Kiemels2"/>
        </w:rPr>
        <w:t>Álomba zuhant szatír</w:t>
      </w:r>
      <w:r w:rsidRPr="003007C1">
        <w:t xml:space="preserve">, meztelen, elernyedt test, nyugodt </w:t>
      </w:r>
      <w:proofErr w:type="gramStart"/>
      <w:r w:rsidRPr="003007C1">
        <w:t>erotikus</w:t>
      </w:r>
      <w:proofErr w:type="gramEnd"/>
      <w:r w:rsidRPr="003007C1">
        <w:t xml:space="preserve"> kisugárzással.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 xml:space="preserve">b) </w:t>
      </w: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 xml:space="preserve"> haldokló gall (Pergamon)</w:t>
      </w:r>
    </w:p>
    <w:p w:rsidR="00047964" w:rsidRPr="003007C1" w:rsidRDefault="00047964" w:rsidP="00047964">
      <w:pPr>
        <w:pStyle w:val="NormlWeb"/>
        <w:numPr>
          <w:ilvl w:val="0"/>
          <w:numId w:val="68"/>
        </w:numPr>
      </w:pPr>
      <w:r w:rsidRPr="003007C1">
        <w:rPr>
          <w:rStyle w:val="Kiemels2"/>
        </w:rPr>
        <w:t>Ellenség hősi ábrázolása</w:t>
      </w:r>
      <w:r w:rsidRPr="003007C1">
        <w:t>, érzelmekkel, együttérzéssel.</w:t>
      </w:r>
    </w:p>
    <w:p w:rsidR="00047964" w:rsidRPr="003007C1" w:rsidRDefault="00047964" w:rsidP="00047964">
      <w:pPr>
        <w:pStyle w:val="NormlWeb"/>
        <w:numPr>
          <w:ilvl w:val="0"/>
          <w:numId w:val="68"/>
        </w:numPr>
      </w:pPr>
      <w:r w:rsidRPr="003007C1">
        <w:t>Fájdalom és méltóság egyesül.</w:t>
      </w:r>
    </w:p>
    <w:p w:rsidR="00047964" w:rsidRPr="003007C1" w:rsidRDefault="00047964" w:rsidP="00047964">
      <w:pPr>
        <w:pStyle w:val="Cmsor4"/>
      </w:pPr>
      <w:r w:rsidRPr="003007C1">
        <w:rPr>
          <w:rStyle w:val="Kiemels2"/>
          <w:b/>
          <w:bCs/>
        </w:rPr>
        <w:t xml:space="preserve">c) </w:t>
      </w:r>
      <w:proofErr w:type="spellStart"/>
      <w:r w:rsidRPr="003007C1">
        <w:rPr>
          <w:rStyle w:val="Kiemels2"/>
          <w:b/>
          <w:bCs/>
        </w:rPr>
        <w:t>Tanagrai</w:t>
      </w:r>
      <w:proofErr w:type="spellEnd"/>
      <w:r w:rsidRPr="003007C1">
        <w:rPr>
          <w:rStyle w:val="Kiemels2"/>
          <w:b/>
          <w:bCs/>
        </w:rPr>
        <w:t xml:space="preserve"> figurák</w:t>
      </w:r>
    </w:p>
    <w:p w:rsidR="00047964" w:rsidRPr="003007C1" w:rsidRDefault="00047964" w:rsidP="00047964">
      <w:pPr>
        <w:pStyle w:val="NormlWeb"/>
        <w:numPr>
          <w:ilvl w:val="0"/>
          <w:numId w:val="69"/>
        </w:numPr>
      </w:pPr>
      <w:proofErr w:type="gramStart"/>
      <w:r w:rsidRPr="003007C1">
        <w:t>Kis méretű</w:t>
      </w:r>
      <w:proofErr w:type="gramEnd"/>
      <w:r w:rsidRPr="003007C1">
        <w:t>, agyagból készült nőalakok.</w:t>
      </w:r>
    </w:p>
    <w:p w:rsidR="00047964" w:rsidRPr="003007C1" w:rsidRDefault="00047964" w:rsidP="00047964">
      <w:pPr>
        <w:pStyle w:val="NormlWeb"/>
        <w:numPr>
          <w:ilvl w:val="0"/>
          <w:numId w:val="69"/>
        </w:numPr>
      </w:pPr>
      <w:r w:rsidRPr="003007C1">
        <w:rPr>
          <w:rStyle w:val="Kiemels2"/>
        </w:rPr>
        <w:t>Finom pózok</w:t>
      </w:r>
      <w:r w:rsidRPr="003007C1">
        <w:t xml:space="preserve">, mindennapi öltözék, </w:t>
      </w:r>
      <w:r w:rsidRPr="003007C1">
        <w:rPr>
          <w:rStyle w:val="Kiemels2"/>
        </w:rPr>
        <w:t>természetesség és báj</w:t>
      </w:r>
      <w:r w:rsidRPr="003007C1">
        <w:t>.</w:t>
      </w:r>
    </w:p>
    <w:p w:rsidR="00047964" w:rsidRPr="003007C1" w:rsidRDefault="00047964" w:rsidP="00047964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047964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lastRenderedPageBreak/>
        <w:t xml:space="preserve">5. Összegzés – </w:t>
      </w:r>
      <w:proofErr w:type="gramStart"/>
      <w:r w:rsidRPr="003007C1">
        <w:rPr>
          <w:rStyle w:val="Kiemels2"/>
          <w:b/>
          <w:bCs/>
          <w:sz w:val="24"/>
          <w:szCs w:val="24"/>
        </w:rPr>
        <w:t>A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hellenisztikus művészet jelentősége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3860"/>
      </w:tblGrid>
      <w:tr w:rsidR="003007C1" w:rsidRPr="003007C1" w:rsidTr="000479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művészet</w:t>
            </w:r>
          </w:p>
        </w:tc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Hellenisztikus művészet</w:t>
            </w:r>
          </w:p>
        </w:tc>
      </w:tr>
      <w:tr w:rsidR="003007C1" w:rsidRPr="003007C1" w:rsidTr="00047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Eszményi nyugalom, arány</w:t>
            </w:r>
          </w:p>
        </w:tc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Drámaiság, mozgás, érzelmek</w:t>
            </w:r>
          </w:p>
        </w:tc>
      </w:tr>
      <w:tr w:rsidR="003007C1" w:rsidRPr="003007C1" w:rsidTr="00047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Egységes, harmonikus 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kompozíció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Mozgalmas, gyakran 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teátrális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szerkezet</w:t>
            </w:r>
          </w:p>
        </w:tc>
      </w:tr>
      <w:tr w:rsidR="003007C1" w:rsidRPr="003007C1" w:rsidTr="00047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Idealizált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emberábrázolás</w:t>
            </w:r>
          </w:p>
        </w:tc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Realista, sokszínű, egyéni típusok</w:t>
            </w:r>
          </w:p>
        </w:tc>
      </w:tr>
      <w:tr w:rsidR="003007C1" w:rsidRPr="003007C1" w:rsidTr="00047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Frontális nézőpont</w:t>
            </w:r>
          </w:p>
        </w:tc>
        <w:tc>
          <w:tcPr>
            <w:tcW w:w="0" w:type="auto"/>
            <w:vAlign w:val="center"/>
            <w:hideMark/>
          </w:tcPr>
          <w:p w:rsidR="00047964" w:rsidRPr="003007C1" w:rsidRDefault="0004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Térbeli, körbejárható alkotások</w:t>
            </w:r>
          </w:p>
        </w:tc>
      </w:tr>
    </w:tbl>
    <w:p w:rsidR="00047964" w:rsidRPr="003007C1" w:rsidRDefault="00047964" w:rsidP="00047964">
      <w:pPr>
        <w:pStyle w:val="NormlWeb"/>
        <w:numPr>
          <w:ilvl w:val="0"/>
          <w:numId w:val="70"/>
        </w:numPr>
      </w:pPr>
      <w:r w:rsidRPr="003007C1">
        <w:t xml:space="preserve">A hellenisztikus művészet </w:t>
      </w:r>
      <w:r w:rsidRPr="003007C1">
        <w:rPr>
          <w:rStyle w:val="Kiemels2"/>
        </w:rPr>
        <w:t xml:space="preserve">kilépett a </w:t>
      </w:r>
      <w:proofErr w:type="gramStart"/>
      <w:r w:rsidRPr="003007C1">
        <w:rPr>
          <w:rStyle w:val="Kiemels2"/>
        </w:rPr>
        <w:t>klasszikus</w:t>
      </w:r>
      <w:proofErr w:type="gramEnd"/>
      <w:r w:rsidRPr="003007C1">
        <w:rPr>
          <w:rStyle w:val="Kiemels2"/>
        </w:rPr>
        <w:t xml:space="preserve"> mértékű eszményítésből</w:t>
      </w:r>
      <w:r w:rsidRPr="003007C1">
        <w:t xml:space="preserve">, és az </w:t>
      </w:r>
      <w:r w:rsidRPr="003007C1">
        <w:rPr>
          <w:rStyle w:val="Kiemels2"/>
        </w:rPr>
        <w:t>emberi tapasztalat teljes spektrumát</w:t>
      </w:r>
      <w:r w:rsidRPr="003007C1">
        <w:t xml:space="preserve"> kívánta megragadni.</w:t>
      </w:r>
    </w:p>
    <w:p w:rsidR="00047964" w:rsidRPr="003007C1" w:rsidRDefault="00047964" w:rsidP="00047964">
      <w:pPr>
        <w:pStyle w:val="NormlWeb"/>
        <w:numPr>
          <w:ilvl w:val="0"/>
          <w:numId w:val="70"/>
        </w:numPr>
      </w:pPr>
      <w:r w:rsidRPr="003007C1">
        <w:t>E művészeti felfogás hatása erősen érvényesült a római, majd a reneszánsz művészetben is.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8. Az etruszk művészet sajátosságai – Sírfestészet, szobrok, építészet,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reláció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Rómával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Cerveteri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Tarquinia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– Kik voltak az etruszkok?</w:t>
      </w:r>
    </w:p>
    <w:p w:rsidR="00D572CB" w:rsidRPr="003007C1" w:rsidRDefault="00D572CB" w:rsidP="00D572C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Közép-Itália (főként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Etrúria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Toszkána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Lazio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Umbria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meghatározó civilizációját alkották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Kr. e. 8–3. század között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Művészetükre hatott:</w:t>
      </w:r>
    </w:p>
    <w:p w:rsidR="00D572CB" w:rsidRPr="003007C1" w:rsidRDefault="00D572CB" w:rsidP="00D572CB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művészet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(kereskedelmi kapcsolatok révén),</w:t>
      </w:r>
    </w:p>
    <w:p w:rsidR="00D572CB" w:rsidRPr="003007C1" w:rsidRDefault="00D572CB" w:rsidP="00D572CB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Keleti motívumok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Orientalizáló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korszak),</w:t>
      </w:r>
    </w:p>
    <w:p w:rsidR="00D572CB" w:rsidRPr="003007C1" w:rsidRDefault="00D572CB" w:rsidP="00D572CB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 itáliai hagyományok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Erős hatást gyakoroltak a római művészetre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építészetre.</w:t>
      </w:r>
    </w:p>
    <w:p w:rsidR="00D572CB" w:rsidRPr="003007C1" w:rsidRDefault="00D572CB" w:rsidP="00D572CB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 városok: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Cerveteri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Caere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Tarquinia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Veii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Vulci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Clusium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Sírművészet – Temetkezési kultúra és sírfestészet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Nekropoliszok</w:t>
      </w:r>
    </w:p>
    <w:p w:rsidR="00D572CB" w:rsidRPr="003007C1" w:rsidRDefault="00D572CB" w:rsidP="00D572C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Cerveteri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domború sírhalmok,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tumulus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„Halottak városa”.</w:t>
      </w:r>
    </w:p>
    <w:p w:rsidR="00D572CB" w:rsidRPr="003007C1" w:rsidRDefault="00D572CB" w:rsidP="00D572CB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Tarquinia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sziklába vájt sírkamrák,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freskókkal díszített belső terek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Sírfestészet</w:t>
      </w:r>
    </w:p>
    <w:p w:rsidR="00D572CB" w:rsidRPr="003007C1" w:rsidRDefault="00D572CB" w:rsidP="00D572CB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jellemzők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Élénk színek,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szabad ecsetkezelés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kontúros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alakok.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Életképek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lakomák, táncok, sport, mitológia – a halott életének folytatása.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Mozgékony, derűs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pozitív halálkép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Híres sírok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Tarquiniában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Triclinium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bankett jelenet, férfiak-nők együtt, táncosok, zene.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Leopárdok sírja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étkezési jelenet + stilizált leopárdok az oromzaton.</w:t>
      </w:r>
    </w:p>
    <w:p w:rsidR="00D572CB" w:rsidRPr="003007C1" w:rsidRDefault="00D572CB" w:rsidP="00D572CB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Augur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sportjelenetek, gladiátorharc kezdeti formája.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Szobrászat – Portrék, urnák, terrakotta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Anyaghasználat és technika</w:t>
      </w:r>
    </w:p>
    <w:p w:rsidR="00D572CB" w:rsidRPr="003007C1" w:rsidRDefault="00D572CB" w:rsidP="00D572CB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Terrakotta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(égetett agyag): legelterjedtebb alapanyag.</w:t>
      </w:r>
    </w:p>
    <w:p w:rsidR="00D572CB" w:rsidRPr="003007C1" w:rsidRDefault="00D572CB" w:rsidP="00D572CB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bronz és ritkán kő is megjelent.</w:t>
      </w:r>
    </w:p>
    <w:p w:rsidR="00D572CB" w:rsidRPr="003007C1" w:rsidRDefault="00D572CB" w:rsidP="00D572CB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szobrok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festettek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polikrómia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Főbb műfajok</w:t>
      </w:r>
    </w:p>
    <w:p w:rsidR="00D572CB" w:rsidRPr="003007C1" w:rsidRDefault="00D572CB" w:rsidP="00D572CB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Halotti urnák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 halottat fekvő helyzetben ábrázolták a fedélen.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Portrészerű arcvonások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egyedi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karakter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Szarkofágok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Híres példa: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Szerető pár szarkofágja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Sarcofago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degli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Sposi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Cerveteri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Kr. e. 6. sz.).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férfi és nő fekszik egy lakomán, mosolyogva, ölelve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szokatlan női megjelenítés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világban.</w:t>
      </w:r>
    </w:p>
    <w:p w:rsidR="00D572CB" w:rsidRPr="003007C1" w:rsidRDefault="00D572CB" w:rsidP="00D572CB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Kultikus szobrok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Apolló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Veii-ből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életteli, mozgásban lévő alak, archaikus mosollyal.</w:t>
      </w:r>
    </w:p>
    <w:p w:rsidR="00D572CB" w:rsidRPr="003007C1" w:rsidRDefault="00D572CB" w:rsidP="00D572CB">
      <w:pPr>
        <w:numPr>
          <w:ilvl w:val="1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Stilizált, mégis dinamikus mozdulatok.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Építészet – Templomok, várostervezés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Templomépítészet</w:t>
      </w:r>
    </w:p>
    <w:p w:rsidR="00D572CB" w:rsidRPr="003007C1" w:rsidRDefault="00D572CB" w:rsidP="00D572CB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 és vályog kombinációja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kőalapzattal.</w:t>
      </w:r>
    </w:p>
    <w:p w:rsidR="00D572CB" w:rsidRPr="003007C1" w:rsidRDefault="00D572CB" w:rsidP="00D572CB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Oszlopos előcsarnok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hátsó rész zárt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eltér a görög templomoktól.</w:t>
      </w:r>
    </w:p>
    <w:p w:rsidR="00D572CB" w:rsidRPr="003007C1" w:rsidRDefault="00D572CB" w:rsidP="00D572CB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Kettős vagy hármas cella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(három isten számára).</w:t>
      </w:r>
    </w:p>
    <w:p w:rsidR="00D572CB" w:rsidRPr="003007C1" w:rsidRDefault="00D572CB" w:rsidP="00D572CB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Tetőn: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terrakotta szobrok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pl. Apolló.</w:t>
      </w:r>
    </w:p>
    <w:p w:rsidR="00D572CB" w:rsidRPr="003007C1" w:rsidRDefault="00D572CB" w:rsidP="00D572CB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Vitruvius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(római építész) alapján ismerjük:</w:t>
      </w:r>
    </w:p>
    <w:p w:rsidR="00D572CB" w:rsidRPr="003007C1" w:rsidRDefault="00D572CB" w:rsidP="00D572CB">
      <w:pPr>
        <w:numPr>
          <w:ilvl w:val="1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Díszes timpanonok, színes tetőelemek.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Városépítészet</w:t>
      </w:r>
    </w:p>
    <w:p w:rsidR="00D572CB" w:rsidRPr="003007C1" w:rsidRDefault="00D572CB" w:rsidP="00D572C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Utcák, városfalak,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vízelvezető rendszerek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Boltívek, kupolák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előfutárai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átvétel a római építészetben.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Reláció Rómával –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hatás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római művészetre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Politikai és kulturális kapcsolat</w:t>
      </w:r>
    </w:p>
    <w:p w:rsidR="00D572CB" w:rsidRPr="003007C1" w:rsidRDefault="00D572CB" w:rsidP="00D572CB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 korai királyai közül több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származású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(pl.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Tarquinius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Priscus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572CB" w:rsidRPr="003007C1" w:rsidRDefault="00D572CB" w:rsidP="00D572CB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 építkezési technikája (pl.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csatornázás, városfalak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templomépítészet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 etruszk mintát követ.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Hatások a római művészetre</w:t>
      </w:r>
    </w:p>
    <w:p w:rsidR="00D572CB" w:rsidRPr="003007C1" w:rsidRDefault="00D572CB" w:rsidP="00D572CB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Triumfális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boltív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kupolás építészet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viaszportré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etruszk eredetű.</w:t>
      </w:r>
    </w:p>
    <w:p w:rsidR="00D572CB" w:rsidRPr="003007C1" w:rsidRDefault="00D572CB" w:rsidP="00D572CB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Halotti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maszk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készítésének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szokása.</w:t>
      </w:r>
    </w:p>
    <w:p w:rsidR="00D572CB" w:rsidRPr="003007C1" w:rsidRDefault="00D572CB" w:rsidP="00D572CB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Temetkezési szokások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urnák, sírművészet.</w:t>
      </w:r>
    </w:p>
    <w:p w:rsidR="00D572CB" w:rsidRPr="003007C1" w:rsidRDefault="00D572CB" w:rsidP="00D572CB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Szobrászat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realista portré, családi sírportrék – etruszk gyökerek.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Összegzés – Az etruszk művészet jelentősége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5960"/>
      </w:tblGrid>
      <w:tr w:rsidR="00D572CB" w:rsidRPr="003007C1" w:rsidTr="00D572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Terület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Sírművészet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Életszerető ábrázolás, lakoma, zene, sport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Szobrászat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Terrakotta, portrészerű urnák, szerető pár szarkofágja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Építészet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Tömör szerkezet, díszes tető, három cella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hatás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Templomtípus, boltív, vízrendszerek, realista portréábrázolás</w:t>
            </w:r>
          </w:p>
        </w:tc>
      </w:tr>
    </w:tbl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etruszk művészet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egyedi átmenet a görög és római művészet között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Egyszerre hordoz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archaikus stílusjegyeket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realista, narratív törekvéseket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sőt bizonyos területeken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megelőzi a római innovációt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Ajánlott képi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illusztrációk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vizsgára</w:t>
      </w:r>
    </w:p>
    <w:p w:rsidR="00D572CB" w:rsidRPr="003007C1" w:rsidRDefault="00D572CB" w:rsidP="00D572CB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Szerető pár szarkofágja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Cerveteri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Apolló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Veii-ből</w:t>
      </w:r>
      <w:proofErr w:type="spellEnd"/>
    </w:p>
    <w:p w:rsidR="00D572CB" w:rsidRPr="003007C1" w:rsidRDefault="00D572CB" w:rsidP="00D572CB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Triclinium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 freskója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Tarquinia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templom rekonstrukció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Vitruvius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nyomán)</w:t>
      </w:r>
    </w:p>
    <w:p w:rsidR="00D572CB" w:rsidRPr="003007C1" w:rsidRDefault="00D572CB" w:rsidP="00D572CB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Cerveteri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necropolis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tumulus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</w:t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9. A római portréábrázolás fejlődése – Realizmus,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idealizálás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>, császárportrék (Augustus, Hadrianus)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portréművészet sajátosságai</w:t>
      </w:r>
    </w:p>
    <w:p w:rsidR="00D572CB" w:rsidRPr="003007C1" w:rsidRDefault="00D572CB" w:rsidP="00D572CB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művészet egyik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legjellegzetesebb és leghosszabb ideig fejlődő műfaja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portréábrázolás.</w:t>
      </w:r>
    </w:p>
    <w:p w:rsidR="00D572CB" w:rsidRPr="003007C1" w:rsidRDefault="00D572CB" w:rsidP="00D572CB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portré nemcsak művészi alkotás volt,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politikai, társadalmi és vallási üzenethordozó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D572CB" w:rsidRPr="003007C1" w:rsidRDefault="00D572CB" w:rsidP="00D572CB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Kiemelten fontos szerepet játszott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ősi római értékek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(például: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maiorum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ősök tisztelete) és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állami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megjelenítésében.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római portréábrázolás fejlődési szakaszai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Köztársaság kori portré (Kr. e. 2–1. század)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Jellemző: Realizmus (verizmus)</w:t>
      </w:r>
    </w:p>
    <w:p w:rsidR="00D572CB" w:rsidRPr="003007C1" w:rsidRDefault="00D572CB" w:rsidP="00D572CB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Verizmus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„igazság” – a portrék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naturalisták, élethűek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gyakran hangsúlyozzák az öregedés jeleit: ráncok, kopaszság, megereszkedett bőr.</w:t>
      </w:r>
    </w:p>
    <w:p w:rsidR="00D572CB" w:rsidRPr="003007C1" w:rsidRDefault="00D572CB" w:rsidP="00D572CB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Társadalmi üzenete: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 tapasztalata, erényesség, méltóság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fontosabb, mint a szépség.</w:t>
      </w:r>
    </w:p>
    <w:p w:rsidR="00D572CB" w:rsidRPr="003007C1" w:rsidRDefault="00D572CB" w:rsidP="00D572CB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patrícius arcvonásai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szigorú tekintet, komolyság, tekintély.</w:t>
      </w:r>
    </w:p>
    <w:p w:rsidR="00D572CB" w:rsidRPr="003007C1" w:rsidRDefault="00D572CB" w:rsidP="00D572CB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Gyakori forma: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mellkép vagy büszt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néha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halotti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maszk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alapján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készültek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wax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-portrék hagyománya).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Ősök emlékezetének megőrzése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domus-ban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temetkezésekben).</w:t>
      </w:r>
    </w:p>
    <w:p w:rsidR="00D572CB" w:rsidRPr="003007C1" w:rsidRDefault="00D572CB" w:rsidP="00D572CB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Politikai és családi identitás hangsúlyozása.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Augustusi fordulat – Idealizálás (Kr. e. 27 – Kr. u. 14)</w:t>
      </w:r>
    </w:p>
    <w:p w:rsidR="00D572CB" w:rsidRPr="003007C1" w:rsidRDefault="00D572CB" w:rsidP="00D572CB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Augustus (Octavianus)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radikálisan új stílust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vezetett be:</w:t>
      </w:r>
    </w:p>
    <w:p w:rsidR="00D572CB" w:rsidRPr="003007C1" w:rsidRDefault="00D572CB" w:rsidP="00D572CB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Fiatal,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arcvonások.</w:t>
      </w:r>
    </w:p>
    <w:p w:rsidR="00D572CB" w:rsidRPr="003007C1" w:rsidRDefault="00D572CB" w:rsidP="00D572CB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uralkodót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istenített, időtlen isteni hősként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ábrázolták.</w:t>
      </w:r>
    </w:p>
    <w:p w:rsidR="00D572CB" w:rsidRPr="003007C1" w:rsidRDefault="00D572CB" w:rsidP="00D572CB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Eltávolodás a köztársasági „öreg, tapasztalt férfi” eszményétől.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Híres példa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Augustus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Prima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Porta (Kr. e. 20 körül)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császár páncélban,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 küldetéssel felruházva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kinyújtott karjával szónokol.</w:t>
      </w:r>
    </w:p>
    <w:p w:rsidR="00D572CB" w:rsidRPr="003007C1" w:rsidRDefault="00D572CB" w:rsidP="00D572CB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test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Polükleitoszi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eszmény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formált.</w:t>
      </w:r>
    </w:p>
    <w:p w:rsidR="00D572CB" w:rsidRPr="003007C1" w:rsidRDefault="00D572CB" w:rsidP="00D572CB">
      <w:pPr>
        <w:numPr>
          <w:ilvl w:val="1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páncél reliefjein mitológiai és politikai motívumok.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c) Claudius, Vespasianus,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Flaviusok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– Realizmus visszatérése</w:t>
      </w:r>
    </w:p>
    <w:p w:rsidR="00D572CB" w:rsidRPr="003007C1" w:rsidRDefault="00D572CB" w:rsidP="00D572CB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idealizálást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sokan túlzott propagandának tartották.</w:t>
      </w:r>
    </w:p>
    <w:p w:rsidR="00D572CB" w:rsidRPr="003007C1" w:rsidRDefault="00D572CB" w:rsidP="00D572CB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Claudianus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Vespasianus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visszahozta az idősebb, bölcs uralkodó képét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realista arcvonásokkal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de nem durván túlzott verizmussal.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d) Hadrianus és a filozófus császárok (2. század)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Hadrianus (117–138):</w:t>
      </w:r>
    </w:p>
    <w:p w:rsidR="00D572CB" w:rsidRPr="003007C1" w:rsidRDefault="00D572CB" w:rsidP="00D572CB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császár, aki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szakállal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ábrázoltatta magát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filozófus-ideált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követve.</w:t>
      </w:r>
    </w:p>
    <w:p w:rsidR="00D572CB" w:rsidRPr="003007C1" w:rsidRDefault="00D572CB" w:rsidP="00D572CB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Személyes kultúra,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intellektuális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fellépés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művelt uralkodó képe.</w:t>
      </w:r>
    </w:p>
    <w:p w:rsidR="00D572CB" w:rsidRPr="003007C1" w:rsidRDefault="00D572CB" w:rsidP="00D572CB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Portréiban a realizmus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finoman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Szemei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kifaragva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csak festve – az élő tekintet hangsúlyozása.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Folyamatosság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 hellenisztikus hatás erőteljesebb lett.</w:t>
      </w:r>
    </w:p>
    <w:p w:rsidR="00D572CB" w:rsidRPr="003007C1" w:rsidRDefault="00D572CB" w:rsidP="00D572CB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és arc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harmonikus, nyugodt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individuális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A portréábrázolás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funkciói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császárkorban</w:t>
      </w:r>
    </w:p>
    <w:p w:rsidR="00D572CB" w:rsidRPr="003007C1" w:rsidRDefault="00D572CB" w:rsidP="00D572CB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császár képmása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érméken, szobrokon, mozaikokon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egész birodalom-szerte jelen volt.</w:t>
      </w:r>
    </w:p>
    <w:p w:rsidR="00D572CB" w:rsidRPr="003007C1" w:rsidRDefault="00D572CB" w:rsidP="00D572CB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 és minta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császári portré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példaként szolgált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alattvalóinak.</w:t>
      </w:r>
    </w:p>
    <w:p w:rsidR="00D572CB" w:rsidRPr="003007C1" w:rsidRDefault="00D572CB" w:rsidP="00D572CB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Hatalmi legitimitás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isteni származás, katonai siker, filozófiai mélység stb. – a portré ezeknek vizuális hordozója volt.</w:t>
      </w:r>
    </w:p>
    <w:p w:rsidR="00D572CB" w:rsidRPr="003007C1" w:rsidRDefault="00D572CB" w:rsidP="00D572CB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Portrétípusok kialakítása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egy-egy császár uralkodása alatt kialakultak az adott személyhez rendelt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típusok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Augustus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béketeremtő, Hadrianus mint filozófus-államférfi).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Stilisztikai jellemzők összevetése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655"/>
        <w:gridCol w:w="4094"/>
      </w:tblGrid>
      <w:tr w:rsidR="00D572CB" w:rsidRPr="003007C1" w:rsidTr="00D572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Stílus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Korszak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Verizmus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Köztársaság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Realista, részletgazdag, „öreges” arcvonások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Idealizálás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Augustus, Julius-Claudius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Fiatalos, görögösen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idealizált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időtlen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Eklektikus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Flaviusok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Antoninusok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Egyéni arcvonások +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idealizált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test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Intellektuális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realizmus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Hadrianus – Marcus Aurelius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Szakáll, nyugalom, filozófus-szerű megjelenés</w:t>
            </w:r>
          </w:p>
        </w:tc>
      </w:tr>
    </w:tbl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Záró gondolat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portréművészet jelentősége</w:t>
      </w:r>
    </w:p>
    <w:p w:rsidR="00D572CB" w:rsidRPr="003007C1" w:rsidRDefault="00D572CB" w:rsidP="00D572C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portréábrázolás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több volt, mint arcábrázolás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és politikai üzenetet hordozott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Egyedülálló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valóság és idealizmus kettősségében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egyszerre tudta kifejezni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egyén karakterét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közösség eszményeit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portréművészet hatása tovább él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reneszánszban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modern politikai képrombolásban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D572CB" w:rsidRPr="003007C1" w:rsidRDefault="00D572CB" w:rsidP="00AD24AD">
      <w:pPr>
        <w:rPr>
          <w:rFonts w:ascii="Times New Roman" w:hAnsi="Times New Roman" w:cs="Times New Roman"/>
          <w:sz w:val="24"/>
          <w:szCs w:val="24"/>
        </w:rPr>
      </w:pP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10. A római építészet újításai – Boltív, kupola, beton, fontos épületek (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Colosseum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>, Pantheon, fürdők)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építészet jelentősége</w:t>
      </w:r>
    </w:p>
    <w:p w:rsidR="00D572CB" w:rsidRPr="003007C1" w:rsidRDefault="00D572CB" w:rsidP="00D572C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építészet az ókor leginnovatívabb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funkcionálisabb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építészeti kultúrája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Ötvözte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görög formákat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(oszloprendek, díszítés)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és helyi műszaki megoldásokkal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Legfőbb cél: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praktikum, monumentalitás, tartósság és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Technikai újítások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Boltív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arcus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eredetű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de a rómaiak tökéletesítették.</w:t>
      </w:r>
    </w:p>
    <w:p w:rsidR="00D572CB" w:rsidRPr="003007C1" w:rsidRDefault="00D572CB" w:rsidP="00D572C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Teherhordás elve: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nyomás átterelése oldalirányba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lefelé.</w:t>
      </w:r>
    </w:p>
    <w:p w:rsidR="00D572CB" w:rsidRPr="003007C1" w:rsidRDefault="00D572CB" w:rsidP="00D572CB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Lehetővé tette: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hosszabb nyílások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masszív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falak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 nyitottabb terek.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Dongaboltozat és keresztboltozat</w:t>
      </w:r>
    </w:p>
    <w:p w:rsidR="00D572CB" w:rsidRPr="003007C1" w:rsidRDefault="00D572CB" w:rsidP="00D572C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Dongaboltozat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hosszan elnyúló boltív.</w:t>
      </w:r>
    </w:p>
    <w:p w:rsidR="00D572CB" w:rsidRPr="003007C1" w:rsidRDefault="00D572CB" w:rsidP="00D572C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Keresztboltozat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két dongaboltozat találkozása →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tágasabb, világosabb terek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Alkalmazás: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fürdők, bazilikák, raktárak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Kupola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rotunda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Félgömb alakú 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egy kör alaprajzú tér fölé épül.</w:t>
      </w:r>
    </w:p>
    <w:p w:rsidR="00D572CB" w:rsidRPr="003007C1" w:rsidRDefault="00D572CB" w:rsidP="00D572C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Lehetővé teszi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oszloptartás nélküli terek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lefedését.</w:t>
      </w:r>
    </w:p>
    <w:p w:rsidR="00D572CB" w:rsidRPr="003007C1" w:rsidRDefault="00D572CB" w:rsidP="00D572CB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kupola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statikai bravúr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 terhelés egyenletes elosztása.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d) Római beton (opus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caementicium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Legfontosabb újítás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Anyag: mész + vulkanikus hamu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pozzuolánföld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 + kavics.</w:t>
      </w:r>
    </w:p>
    <w:p w:rsidR="00D572CB" w:rsidRPr="003007C1" w:rsidRDefault="00D572CB" w:rsidP="00D572C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Tulajdonságai:</w:t>
      </w:r>
    </w:p>
    <w:p w:rsidR="00D572CB" w:rsidRPr="003007C1" w:rsidRDefault="00D572CB" w:rsidP="00D572CB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Olcsó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könnyen formálható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szilárd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vízálló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1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Lehetővé tette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organikus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változatos térformákat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kőből nem lettek volna kivitelezhetők.</w:t>
      </w:r>
    </w:p>
    <w:p w:rsidR="00D572CB" w:rsidRPr="003007C1" w:rsidRDefault="00D572CB" w:rsidP="00D572CB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Burkolatként gyakran használtak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téglát, követ, márványt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Fontosabb épülettípusok és példák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Amfiteátrum –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Colosseum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Flavius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amfiteátrum)</w:t>
      </w:r>
    </w:p>
    <w:p w:rsidR="00D572CB" w:rsidRPr="003007C1" w:rsidRDefault="00D572CB" w:rsidP="00D572C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Épült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Kr. u. 70–80 között, Vespasianus és Titus alatt.</w:t>
      </w:r>
    </w:p>
    <w:p w:rsidR="00D572CB" w:rsidRPr="003007C1" w:rsidRDefault="00D572CB" w:rsidP="00D572C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gladiátorviadalok, állatviadalok, tengeri csaták utánzatai.</w:t>
      </w:r>
    </w:p>
    <w:p w:rsidR="00D572CB" w:rsidRPr="003007C1" w:rsidRDefault="00D572CB" w:rsidP="00D572C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Ovális alaprajz, négy szint.</w:t>
      </w:r>
    </w:p>
    <w:p w:rsidR="00D572CB" w:rsidRPr="003007C1" w:rsidRDefault="00D572CB" w:rsidP="00D572CB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Külső homlokzat: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dór – ión – korinthoszi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oszloprendek.</w:t>
      </w:r>
    </w:p>
    <w:p w:rsidR="00D572CB" w:rsidRPr="003007C1" w:rsidRDefault="00D572CB" w:rsidP="00D572CB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Keresztboltozatok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dongaboltozatok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belső közlekedőrendszer.</w:t>
      </w:r>
    </w:p>
    <w:p w:rsidR="00D572CB" w:rsidRPr="003007C1" w:rsidRDefault="00D572CB" w:rsidP="00D572CB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Elmozdítható árnyékoló vitorla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velarium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572CB" w:rsidRPr="003007C1" w:rsidRDefault="00D572CB" w:rsidP="00D572CB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Befogadóképesség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kb. 50–70 ezer néző.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Pantheon (Minden isten temploma)</w:t>
      </w:r>
    </w:p>
    <w:p w:rsidR="00D572CB" w:rsidRPr="003007C1" w:rsidRDefault="00D572CB" w:rsidP="00D572C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Épült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Hadrianus uralkodása alatt, Kr. u. 118–125 között.</w:t>
      </w:r>
    </w:p>
    <w:p w:rsidR="00D572CB" w:rsidRPr="003007C1" w:rsidRDefault="00D572CB" w:rsidP="00D572C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Külseje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hagyományos görög templomhomlokzat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portikusz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572CB" w:rsidRPr="003007C1" w:rsidRDefault="00D572CB" w:rsidP="00D572C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Belseje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forradalmian új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kupolával fedett kör alakú tér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Kupola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Átmérője: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43,3 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megegyezik a magassággal → tökéletes félgömb.</w:t>
      </w:r>
    </w:p>
    <w:p w:rsidR="00D572CB" w:rsidRPr="003007C1" w:rsidRDefault="00D572CB" w:rsidP="00D572CB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Oculus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(nyílás a kupola csúcsán): 9 m – fény és isteni jelenlét szimbóluma.</w:t>
      </w:r>
    </w:p>
    <w:p w:rsidR="00D572CB" w:rsidRPr="003007C1" w:rsidRDefault="00D572CB" w:rsidP="00D572CB">
      <w:pPr>
        <w:numPr>
          <w:ilvl w:val="1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Könnyített 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felfelé haladva ritkább anyag, kazetták csökkentik a súlyt.</w:t>
      </w:r>
    </w:p>
    <w:p w:rsidR="00D572CB" w:rsidRPr="003007C1" w:rsidRDefault="00D572CB" w:rsidP="00D572CB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Építészeti forradalom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belső tér az építészet főszereplője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a tömegek vagy külső forma.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Római fürdők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thermae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D572CB" w:rsidRPr="003007C1" w:rsidRDefault="00D572CB" w:rsidP="00D572C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közösségi élet, fürdés, testedzés, tanulás, olvasás.</w:t>
      </w:r>
    </w:p>
    <w:p w:rsidR="00D572CB" w:rsidRPr="003007C1" w:rsidRDefault="00D572CB" w:rsidP="00D572C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Térszervezés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Apodyterium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öltöző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Frigidarium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hideg vizes medence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Tepidarium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langyos szoba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Caldarium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meleg fürdő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Palaestra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sportudvar</w:t>
      </w:r>
    </w:p>
    <w:p w:rsidR="00D572CB" w:rsidRPr="003007C1" w:rsidRDefault="00D572CB" w:rsidP="00D572C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Fűtés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hypocaustum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-rendszer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padló alatti fűtés.</w:t>
      </w:r>
    </w:p>
    <w:p w:rsidR="00D572CB" w:rsidRPr="003007C1" w:rsidRDefault="00D572CB" w:rsidP="00D572CB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példák: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Caracalla fürdői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(3. sz.):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méret, könyvtárak, mozaikdíszítés.</w:t>
      </w:r>
    </w:p>
    <w:p w:rsidR="00D572CB" w:rsidRPr="003007C1" w:rsidRDefault="00D572CB" w:rsidP="00D572CB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Diocletianus fürdői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 legnagyobb Rómában.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Egyéb jellemző építménytípusok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Bazilika</w:t>
      </w:r>
    </w:p>
    <w:p w:rsidR="00D572CB" w:rsidRPr="003007C1" w:rsidRDefault="00D572CB" w:rsidP="00D572C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Középület,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jogi és kereskedelmi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funkcióval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Hosszanti elrendezés,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apszis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végén.</w:t>
      </w:r>
    </w:p>
    <w:p w:rsidR="00D572CB" w:rsidRPr="003007C1" w:rsidRDefault="00D572CB" w:rsidP="00D572CB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Később a keresztény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templomépítészet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alapformája.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b) Diadalívek (pl. Titus, Konstantin)</w:t>
      </w:r>
    </w:p>
    <w:p w:rsidR="00D572CB" w:rsidRPr="003007C1" w:rsidRDefault="00D572CB" w:rsidP="00D572C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Propagandaeszköz: katonai győzelmek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emlékművei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Boltív alkalmazása emlékezeti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funkcióban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Díszítés: domborművek, feliratok, császári jelenetek.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Vízügyi építmények</w:t>
      </w:r>
    </w:p>
    <w:p w:rsidR="00D572CB" w:rsidRPr="003007C1" w:rsidRDefault="00D572CB" w:rsidP="00D572C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Akvaduktok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vízszállító csatornák,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boltíves szerkezettel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példa: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Pont du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Gard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(Franciaország).</w:t>
      </w:r>
    </w:p>
    <w:p w:rsidR="00D572CB" w:rsidRPr="003007C1" w:rsidRDefault="00D572CB" w:rsidP="00D572CB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Cloaca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Maxima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Róma csatornarendszere – etruszk alapokon, római bővítéssel.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építészet öröksége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4968"/>
      </w:tblGrid>
      <w:tr w:rsidR="00D572CB" w:rsidRPr="003007C1" w:rsidTr="00D572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Újítás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Hatás / Jelentőség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Boltív, boltozat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Tágas, teherbíró szerkezetek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Kupola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Monumentális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nyitott terek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Beton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Tartósság, gyors és formagazdag építkezés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Komplex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terek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épülettípusok: fürdők, bazilikák, amfiteátrumok</w:t>
            </w:r>
          </w:p>
        </w:tc>
      </w:tr>
    </w:tbl>
    <w:p w:rsidR="00D572CB" w:rsidRPr="003007C1" w:rsidRDefault="00D572CB" w:rsidP="00D572C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építészet alapozta meg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középkori, reneszánsz, sőt a modern nyugati építészetet 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Nemcsak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és társadalmi forradalom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volt: új típusú közösségi terek születtek.</w:t>
      </w:r>
    </w:p>
    <w:p w:rsidR="00D572CB" w:rsidRPr="003007C1" w:rsidRDefault="00D572CB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11. A római falfestészet és mozaik – Pompeji stílusok, lakóházak díszítése, témák és technikák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festészet és mozaik szerepe</w:t>
      </w:r>
    </w:p>
    <w:p w:rsidR="00D572CB" w:rsidRPr="003007C1" w:rsidRDefault="00D572CB" w:rsidP="00D572CB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rómaiak számára az otthon díszítése nemcsak esztétikai,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társadalmi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státusz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kifejező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 is volt.</w:t>
      </w:r>
    </w:p>
    <w:p w:rsidR="00D572CB" w:rsidRPr="003007C1" w:rsidRDefault="00D572CB" w:rsidP="00D572CB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Főként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lakóházak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domusok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), villák, fürdők és középületek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belső tereit díszítették.</w:t>
      </w:r>
    </w:p>
    <w:p w:rsidR="00D572CB" w:rsidRPr="003007C1" w:rsidRDefault="00D572CB" w:rsidP="00D572CB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falfestmények és mozaikok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vizuális történetmesélésre, tértágításra és reprezentációra is szolgáltak.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Falfestészet: stílusok és fejlődési szakaszok (Pompeji alapján)</w:t>
      </w:r>
    </w:p>
    <w:p w:rsidR="00D572CB" w:rsidRPr="003007C1" w:rsidRDefault="00D572CB" w:rsidP="00D57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Pompejiben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Herculaneumban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megmaradt falfestmények alapján a római falfestészet négy nagy stílusra osztható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Vitruvius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modern kutatások nyomán):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stílus –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Inkrusztációs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vagy falburkoló stílus (Kr. e. 2. sz. – Kr. e. 80 körül)</w:t>
      </w:r>
    </w:p>
    <w:p w:rsidR="00D572CB" w:rsidRPr="003007C1" w:rsidRDefault="00D572CB" w:rsidP="00D572C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falakat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színes márványlapok utánzatával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festették ki (vakolatból domborítva).</w:t>
      </w:r>
    </w:p>
    <w:p w:rsidR="00D572CB" w:rsidRPr="003007C1" w:rsidRDefault="00D572CB" w:rsidP="00D572C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Cél: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luxus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gazdagság illúziója.</w:t>
      </w:r>
    </w:p>
    <w:p w:rsidR="00D572CB" w:rsidRPr="003007C1" w:rsidRDefault="00D572CB" w:rsidP="00D572C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Erőteljes színek (piros, zöld, fekete, sárga).</w:t>
      </w:r>
    </w:p>
    <w:p w:rsidR="00D572CB" w:rsidRPr="003007C1" w:rsidRDefault="00D572CB" w:rsidP="00D572CB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Etruszk eredet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hellenisztikus hatás.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stílus –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Arhitektonikus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stílus (Kr. e. 80 – Kr. e. 20 körül)</w:t>
      </w:r>
    </w:p>
    <w:p w:rsidR="00D572CB" w:rsidRPr="003007C1" w:rsidRDefault="00D572CB" w:rsidP="00D572C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falat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térillúzióként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kezelték: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oszlopokat, építészeti elemeket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festettek rá.</w:t>
      </w:r>
    </w:p>
    <w:p w:rsidR="00D572CB" w:rsidRPr="003007C1" w:rsidRDefault="00D572CB" w:rsidP="00D572C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loggiaszerű nézetek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tájak, városképek.</w:t>
      </w:r>
    </w:p>
    <w:p w:rsidR="00D572CB" w:rsidRPr="003007C1" w:rsidRDefault="00D572CB" w:rsidP="00D572C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Térhatás létrehozása,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fal „megnyitása”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példa: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Boscoreale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villája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Oplontis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Poppaea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-villa)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stílus – Ornamentális stílus (Kr. e. 20 – Kr. u. 40 körül)</w:t>
      </w:r>
    </w:p>
    <w:p w:rsidR="00D572CB" w:rsidRPr="003007C1" w:rsidRDefault="00D572CB" w:rsidP="00D572C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Visszatérés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síkfalfestéshez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már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finoman díszítve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Vékony,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filigrán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oszlopok, apró mitológiai jelenetek,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miniatűrszerű képek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középtérben.</w:t>
      </w:r>
    </w:p>
    <w:p w:rsidR="00D572CB" w:rsidRPr="003007C1" w:rsidRDefault="00D572CB" w:rsidP="00D572C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Hangsúly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dekorativitáson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finom vonalvezetés.</w:t>
      </w:r>
    </w:p>
    <w:p w:rsidR="00D572CB" w:rsidRPr="003007C1" w:rsidRDefault="00D572CB" w:rsidP="00D572C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Színhasználat: mélypiros, fekete háttér, aranyos részletek.</w:t>
      </w:r>
    </w:p>
    <w:p w:rsidR="00D572CB" w:rsidRPr="003007C1" w:rsidRDefault="00D572CB" w:rsidP="00D572CB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„Bekeretezett képek stílusa” – pl.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Herculaneumban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stílus – Színpadias-illuzionista stílus (Kr. u. 40–79)</w:t>
      </w:r>
    </w:p>
    <w:p w:rsidR="00D572CB" w:rsidRPr="003007C1" w:rsidRDefault="00D572CB" w:rsidP="00D572C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és III. stílus ötvözete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gyakran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monumentális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teátrális kompozíciókkal.</w:t>
      </w:r>
    </w:p>
    <w:p w:rsidR="00D572CB" w:rsidRPr="003007C1" w:rsidRDefault="00D572CB" w:rsidP="00D572C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Több regiszter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illúziós architektúra,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mitológiai jelenetek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festett szobrok.</w:t>
      </w:r>
    </w:p>
    <w:p w:rsidR="00D572CB" w:rsidRPr="003007C1" w:rsidRDefault="00D572CB" w:rsidP="00D572C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Színhatás, térbeli mélység, gazdag díszítés.</w:t>
      </w:r>
    </w:p>
    <w:p w:rsidR="00D572CB" w:rsidRPr="003007C1" w:rsidRDefault="00D572CB" w:rsidP="00D572CB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Híres példa: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Dionüszosz-misztériumok terme a pompeji Villa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Misteriben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Témák a falfestészetben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6107"/>
      </w:tblGrid>
      <w:tr w:rsidR="00D572CB" w:rsidRPr="003007C1" w:rsidTr="00D572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Témakör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Tartalom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Mitológiai jelenetek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Istenek,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héroszok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mítoszok (pl.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Hermaphroditosz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Akhilleusz)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Tájképek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Kertek, szent ligetek, tengerpartok, városképek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Életképek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Bankettek, színházi jelenetek, kereskedők, szolgák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Erotikus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jelenetek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Leggyakrabban hálótermekben, Vénusz,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Priaposz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stb.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Csendéletek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Gyümölcsök, ételek, edények – gyakori konyhai díszítés</w:t>
            </w:r>
          </w:p>
        </w:tc>
      </w:tr>
      <w:tr w:rsidR="00D572CB" w:rsidRPr="003007C1" w:rsidTr="00D57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Mitikus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állatok</w:t>
            </w:r>
          </w:p>
        </w:tc>
        <w:tc>
          <w:tcPr>
            <w:tcW w:w="0" w:type="auto"/>
            <w:vAlign w:val="center"/>
            <w:hideMark/>
          </w:tcPr>
          <w:p w:rsidR="00D572CB" w:rsidRPr="003007C1" w:rsidRDefault="00D572CB" w:rsidP="00D57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Kentaurok, griffek, szfinxek</w:t>
            </w:r>
          </w:p>
        </w:tc>
      </w:tr>
    </w:tbl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Technikai megoldások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Freskótechnika („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buon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fresco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”)</w:t>
      </w:r>
    </w:p>
    <w:p w:rsidR="00D572CB" w:rsidRPr="003007C1" w:rsidRDefault="00D572CB" w:rsidP="00D572C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festéket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nedves vakolatra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vitték fel → tartós, élénk színek.</w:t>
      </w:r>
    </w:p>
    <w:p w:rsidR="00D572CB" w:rsidRPr="003007C1" w:rsidRDefault="00D572CB" w:rsidP="00D572CB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Gyors és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precíz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munkát igényelt.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Secco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(száraz festés)</w:t>
      </w:r>
    </w:p>
    <w:p w:rsidR="00D572CB" w:rsidRPr="003007C1" w:rsidRDefault="00D572CB" w:rsidP="00D572C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Száraz vakolatra utólag felvitt részletek.</w:t>
      </w:r>
    </w:p>
    <w:p w:rsidR="00D572CB" w:rsidRPr="003007C1" w:rsidRDefault="00D572CB" w:rsidP="00D572CB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Kevésbé időtálló, de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Illuzionizmus</w:t>
      </w:r>
    </w:p>
    <w:p w:rsidR="00D572CB" w:rsidRPr="003007C1" w:rsidRDefault="00D572CB" w:rsidP="00D572CB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Alkalmazott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optikai eszközök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572CB" w:rsidRPr="003007C1" w:rsidRDefault="00D572CB" w:rsidP="00D572CB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Léptékváltás</w:t>
      </w:r>
    </w:p>
    <w:p w:rsidR="00D572CB" w:rsidRPr="003007C1" w:rsidRDefault="00D572CB" w:rsidP="00D572CB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Oszlopokkal megnyitott „ablakok”</w:t>
      </w:r>
    </w:p>
    <w:p w:rsidR="00D572CB" w:rsidRPr="003007C1" w:rsidRDefault="00D572CB" w:rsidP="00D572CB">
      <w:pPr>
        <w:numPr>
          <w:ilvl w:val="1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Távolodó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perspektívák</w:t>
      </w:r>
      <w:proofErr w:type="gramEnd"/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Mozaikművészet Rómában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Technika</w:t>
      </w:r>
    </w:p>
    <w:p w:rsidR="00D572CB" w:rsidRPr="003007C1" w:rsidRDefault="00D572CB" w:rsidP="00D572C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Tesserae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kő, üveg, terrakotta kockák.</w:t>
      </w:r>
    </w:p>
    <w:p w:rsidR="00D572CB" w:rsidRPr="003007C1" w:rsidRDefault="00D572CB" w:rsidP="00D572C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Padlóra, néha falra.</w:t>
      </w:r>
    </w:p>
    <w:p w:rsidR="00D572CB" w:rsidRPr="003007C1" w:rsidRDefault="00D572CB" w:rsidP="00D572CB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Alkalmazás: előcsarnokok, fürdők, ebédlők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tricliniumok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Témák</w:t>
      </w:r>
    </w:p>
    <w:p w:rsidR="00D572CB" w:rsidRPr="003007C1" w:rsidRDefault="00D572CB" w:rsidP="00D572C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Csendéletek, vadászat, tengeri jelenetek, mitológia, portrék.</w:t>
      </w:r>
    </w:p>
    <w:p w:rsidR="00D572CB" w:rsidRPr="003007C1" w:rsidRDefault="00D572CB" w:rsidP="00D572CB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Geometriai vagy virágmintás szegélyek.</w:t>
      </w: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Híres példák</w:t>
      </w:r>
    </w:p>
    <w:p w:rsidR="00D572CB" w:rsidRPr="003007C1" w:rsidRDefault="00D572CB" w:rsidP="00D572C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Isszoszi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csata mozaik (Pompeji, Faun háza)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Nagy Sándor és Dareiosz csatája, eredetileg görög festmény alapján.</w:t>
      </w:r>
    </w:p>
    <w:p w:rsidR="00D572CB" w:rsidRPr="003007C1" w:rsidRDefault="00D572CB" w:rsidP="00D572C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Kutyás mozaik („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Cave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canem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figyelmeztető feliratok mozaikban, lakóházak bejáratánál.</w:t>
      </w:r>
    </w:p>
    <w:p w:rsidR="00D572CB" w:rsidRPr="003007C1" w:rsidRDefault="00D572CB" w:rsidP="00D572CB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Tengeristenek, vadászatok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Villa Romana del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Casale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(Szicília) mozaikjai.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római lakóházak dekorációs rendje</w:t>
      </w:r>
    </w:p>
    <w:p w:rsidR="00D572CB" w:rsidRPr="003007C1" w:rsidRDefault="00D572CB" w:rsidP="00D572C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Domus (városi lakóház)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freskók díszítették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átrium,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tablinum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triclinium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falait.</w:t>
      </w:r>
    </w:p>
    <w:p w:rsidR="00D572CB" w:rsidRPr="003007C1" w:rsidRDefault="00D572CB" w:rsidP="00D572C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Villa (vidéki rezidencia)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gazdagabb dekoráció, gyakran sajátos stíluskeveredéssel.</w:t>
      </w:r>
    </w:p>
    <w:p w:rsidR="00D572CB" w:rsidRPr="003007C1" w:rsidRDefault="00D572CB" w:rsidP="00D572CB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festmények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társadalmi reprezentációs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funkcióval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bírtak – a vendégek benyomását formálták.</w:t>
      </w:r>
    </w:p>
    <w:p w:rsidR="00D572CB" w:rsidRPr="003007C1" w:rsidRDefault="00D572CB" w:rsidP="00D5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2CB" w:rsidRPr="003007C1" w:rsidRDefault="00D572CB" w:rsidP="00D57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falfestészet és mozaik jelentősége</w:t>
      </w:r>
    </w:p>
    <w:p w:rsidR="00D572CB" w:rsidRPr="003007C1" w:rsidRDefault="00D572CB" w:rsidP="00D572C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római enteriőr-dekoráció csúcsa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 festészet és mozaikművészet.</w:t>
      </w:r>
    </w:p>
    <w:p w:rsidR="00D572CB" w:rsidRPr="003007C1" w:rsidRDefault="00D572CB" w:rsidP="00D572C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cél nem csupán esztétikai volt,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társadalmi önkifejezés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műveltség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demonstrációja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spirituális–kulturális identitás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572CB" w:rsidRPr="003007C1" w:rsidRDefault="00D572CB" w:rsidP="00D572CB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pompeji stílusok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egyedülálló betekintést adnak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római világ mindennapjaiba, eszményeibe és vizuális kultúrájába.</w:t>
      </w:r>
    </w:p>
    <w:p w:rsidR="00D572CB" w:rsidRPr="003007C1" w:rsidRDefault="00D572CB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12. A római domborművek és történelmi ábrázolások – Traianus-oszlop, Titus diadalíve, győzelmi emlékművek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A római dombormű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funkciója</w:t>
      </w:r>
      <w:proofErr w:type="gramEnd"/>
    </w:p>
    <w:p w:rsidR="005F0980" w:rsidRPr="003007C1" w:rsidRDefault="005F0980" w:rsidP="005F0980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domborművészet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egyedülálló módon ötvözte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művészetet,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propagandát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történetírást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 nem pusztán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dekoratív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üzenet, császári hatalom és győzelem bemutatása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Kiemelt jelentőségű volt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diadalmenetek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hadjáratok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 támogatás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császár személyének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ábrázolása.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Domborműtípusok és alkalmazási helyek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5047"/>
      </w:tblGrid>
      <w:tr w:rsidR="005F0980" w:rsidRPr="003007C1" w:rsidTr="005F09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Helyszín / Típus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Funkció</w:t>
            </w:r>
            <w:proofErr w:type="gramEnd"/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Triumphalis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(diadalív)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császári győzelem emlékműve, főútvonal mentén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Emlékoszlop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Hadjárat részletes, körkörös narrációja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Sír- és oltárdomborművek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vagy vallási emlékezet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Épületdíszítés (pl. Ara Pacis)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Történelmi, vallási események bemutatása</w:t>
            </w:r>
          </w:p>
        </w:tc>
      </w:tr>
    </w:tbl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Traianus-oszlop (Kr. u. 113)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Elhelyezkedés, szerkezet</w:t>
      </w:r>
    </w:p>
    <w:p w:rsidR="005F0980" w:rsidRPr="003007C1" w:rsidRDefault="005F0980" w:rsidP="005F0980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Róma, Traianus Fóruma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Magasság: kb.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 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(talapzattal együtt 38 m).</w:t>
      </w:r>
    </w:p>
    <w:p w:rsidR="005F0980" w:rsidRPr="003007C1" w:rsidRDefault="005F0980" w:rsidP="005F0980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Anyaga: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márvány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spirálisan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futó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domborműszalag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kb.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 m hosszú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2500 figura.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Témája</w:t>
      </w:r>
    </w:p>
    <w:p w:rsidR="005F0980" w:rsidRPr="003007C1" w:rsidRDefault="005F0980" w:rsidP="005F0980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Traianus dák háborúi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u. 101–102 és 105–106).</w:t>
      </w:r>
    </w:p>
    <w:p w:rsidR="005F0980" w:rsidRPr="003007C1" w:rsidRDefault="005F0980" w:rsidP="005F0980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domborművek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folyamatos történelmi narrációt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mutatnak:</w:t>
      </w:r>
    </w:p>
    <w:p w:rsidR="005F0980" w:rsidRPr="003007C1" w:rsidRDefault="005F0980" w:rsidP="005F0980">
      <w:pPr>
        <w:numPr>
          <w:ilvl w:val="1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Haditanács, átkelés a Dunán, építkezés, csaták, ellenség meghódolása.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Művészi és történeti érték</w:t>
      </w:r>
    </w:p>
    <w:p w:rsidR="005F0980" w:rsidRPr="003007C1" w:rsidRDefault="005F0980" w:rsidP="005F0980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Narratív dombormű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események időrendben követik egymást.</w:t>
      </w:r>
    </w:p>
    <w:p w:rsidR="005F0980" w:rsidRPr="003007C1" w:rsidRDefault="005F0980" w:rsidP="005F0980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Valóságelemek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fegyverzet, hadigépek, katonai logisztika.</w:t>
      </w:r>
    </w:p>
    <w:p w:rsidR="005F0980" w:rsidRPr="003007C1" w:rsidRDefault="005F0980" w:rsidP="005F0980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császár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főszereplőként jelenik meg újra és újra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nincs túlzott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heroizálás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aránytorzítás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 fontosabb alakok nagyobbak.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d) Funkciója</w:t>
      </w:r>
    </w:p>
    <w:p w:rsidR="005F0980" w:rsidRPr="003007C1" w:rsidRDefault="005F0980" w:rsidP="005F0980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Történetmesélés + dicsőítés +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Uralkodói erények: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justitia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virtus,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pietas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Traianus hamvait az oszlop talapzatában helyezték el →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sírként is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funkcionál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Titus diadalíve (Kr. u. 81 körül)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Elhelyezkedés</w:t>
      </w:r>
    </w:p>
    <w:p w:rsidR="005F0980" w:rsidRPr="003007C1" w:rsidRDefault="005F0980" w:rsidP="005F0980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Forum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Romanum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keleti végén, a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Sacrán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Építtette: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Domitianus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bátyja,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emlékére.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Téma</w:t>
      </w:r>
    </w:p>
    <w:p w:rsidR="005F0980" w:rsidRPr="003007C1" w:rsidRDefault="005F0980" w:rsidP="005F0980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Jeruzsálem elfoglalása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u. 70) a zsidó felkelés leverése után.</w:t>
      </w:r>
    </w:p>
    <w:p w:rsidR="005F0980" w:rsidRPr="003007C1" w:rsidRDefault="005F0980" w:rsidP="005F0980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Domborművek a belső oldalon:</w:t>
      </w:r>
    </w:p>
    <w:p w:rsidR="005F0980" w:rsidRPr="003007C1" w:rsidRDefault="005F0980" w:rsidP="005F0980">
      <w:pPr>
        <w:numPr>
          <w:ilvl w:val="1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Győzelmi menet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2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Római katonák viszik a zsákmányt: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menóra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szent tárgyak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Templom kincsei.</w:t>
      </w:r>
    </w:p>
    <w:p w:rsidR="005F0980" w:rsidRPr="003007C1" w:rsidRDefault="005F0980" w:rsidP="005F0980">
      <w:pPr>
        <w:numPr>
          <w:ilvl w:val="1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Titus diadalmenete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2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császárt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quadrigán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(négyesfogat) viszik, körülötte istenek (pl. Victoria).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Művészi jellemzők</w:t>
      </w:r>
    </w:p>
    <w:p w:rsidR="005F0980" w:rsidRPr="003007C1" w:rsidRDefault="005F0980" w:rsidP="005F0980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Mélységábrázolás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kiemelkedő dombormű, dinamikus mozgás.</w:t>
      </w:r>
    </w:p>
    <w:p w:rsidR="005F0980" w:rsidRPr="003007C1" w:rsidRDefault="005F0980" w:rsidP="005F0980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Valódi történelmi eseményt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örökít meg →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dokumentum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egyben.</w:t>
      </w:r>
    </w:p>
    <w:p w:rsidR="005F0980" w:rsidRPr="003007C1" w:rsidRDefault="005F0980" w:rsidP="005F0980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Titus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 rangra emelése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istenek jelenléte az ábrázolásban.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Egyéb győzelmi emlékművek és példák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Marcus Aurelius oszlopa (Kr. u. 193 körül)</w:t>
      </w:r>
    </w:p>
    <w:p w:rsidR="005F0980" w:rsidRPr="003007C1" w:rsidRDefault="005F0980" w:rsidP="005F0980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Traianus-oszlop mintájára készült.</w:t>
      </w:r>
    </w:p>
    <w:p w:rsidR="005F0980" w:rsidRPr="003007C1" w:rsidRDefault="005F0980" w:rsidP="005F0980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Markomann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háborúk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jelenetei.</w:t>
      </w:r>
    </w:p>
    <w:p w:rsidR="005F0980" w:rsidRPr="003007C1" w:rsidRDefault="005F0980" w:rsidP="005F0980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Hangsúlyos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drámaiság és expresszivitás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barbárok szenvedésének ábrázolása.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Ara Pacis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Augustae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(Kr. e. 9)</w:t>
      </w:r>
    </w:p>
    <w:p w:rsidR="005F0980" w:rsidRPr="003007C1" w:rsidRDefault="005F0980" w:rsidP="005F0980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Békeoltár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Augustus uralma alatt.</w:t>
      </w:r>
    </w:p>
    <w:p w:rsidR="005F0980" w:rsidRPr="003007C1" w:rsidRDefault="005F0980" w:rsidP="005F0980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Domborművek:</w:t>
      </w:r>
    </w:p>
    <w:p w:rsidR="005F0980" w:rsidRPr="003007C1" w:rsidRDefault="005F0980" w:rsidP="005F0980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Mitológiai jelenetek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Romulus és Remus).</w:t>
      </w:r>
    </w:p>
    <w:p w:rsidR="005F0980" w:rsidRPr="003007C1" w:rsidRDefault="005F0980" w:rsidP="005F0980">
      <w:pPr>
        <w:numPr>
          <w:ilvl w:val="1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Augustus családjának körmenete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politikai és családi üzenet.</w:t>
      </w:r>
    </w:p>
    <w:p w:rsidR="005F0980" w:rsidRPr="003007C1" w:rsidRDefault="005F0980" w:rsidP="005F0980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Funkció: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béke és rend ünneplése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Augustus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dicsőítése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a béke letéteményese.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Konstantin-diadalív (Kr. u. 315)</w:t>
      </w:r>
    </w:p>
    <w:p w:rsidR="005F0980" w:rsidRPr="003007C1" w:rsidRDefault="005F0980" w:rsidP="005F0980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utolsó nagy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római diadalív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Korábbi császárok (Traianus, Hadrianus, Marcus Aurelius)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domborműveit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újrahasznosította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spolia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F0980" w:rsidRPr="003007C1" w:rsidRDefault="005F0980" w:rsidP="005F0980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Összeköti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klasszikus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keresztény Rómát.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Művészi jellemzők összegzése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4574"/>
      </w:tblGrid>
      <w:tr w:rsidR="005F0980" w:rsidRPr="003007C1" w:rsidTr="005F09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Leírás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Narratív ábrázolás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Események időrendben, akár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spirálban</w:t>
            </w:r>
            <w:proofErr w:type="gramEnd"/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Realizmus és stilizáció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Tárgyhű eszközök, stilizált szereplők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Mélység és mozgás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Több sík, mozdulatok, csoportdinamika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Fókusz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a császáron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Ő a vezér, isteni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legitimációval</w:t>
            </w:r>
            <w:proofErr w:type="gramEnd"/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Propagandisztikus cél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császári hatalom dicsőítése, a rend igazolása</w:t>
            </w:r>
          </w:p>
        </w:tc>
      </w:tr>
    </w:tbl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210" style="width:0;height:1.5pt" o:hralign="center" o:hrstd="t" o:hr="t" fillcolor="#a0a0a0" stroked="f"/>
        </w:pic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római történelmi domborművek jelentősége</w:t>
      </w:r>
    </w:p>
    <w:p w:rsidR="005F0980" w:rsidRPr="003007C1" w:rsidRDefault="005F0980" w:rsidP="005F0980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domborművek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egyedülálló vizuális történetírói szerepet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töltöttek be.</w:t>
      </w:r>
    </w:p>
    <w:p w:rsidR="005F0980" w:rsidRPr="003007C1" w:rsidRDefault="005F0980" w:rsidP="005F0980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 üzenetet művészi formában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közvetítették.</w:t>
      </w:r>
    </w:p>
    <w:p w:rsidR="005F0980" w:rsidRPr="003007C1" w:rsidRDefault="005F0980" w:rsidP="005F0980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Hatalmas hatással voltak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 és barokk emlékművekre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még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modern állami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propaganda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formáira is.</w:t>
      </w:r>
    </w:p>
    <w:p w:rsidR="005F0980" w:rsidRPr="003007C1" w:rsidRDefault="005F0980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13. A római urbanisztika és középületek – Fórum, bazilika, amfiteátrum, utak és vízvezetékek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római városépítészet alapelvei</w:t>
      </w:r>
    </w:p>
    <w:p w:rsidR="005F0980" w:rsidRPr="003007C1" w:rsidRDefault="005F0980" w:rsidP="005F0980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urbanisztika célja: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funkcionalitás, rend, reprezentáció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 a római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társadalom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politikai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vallási, gazdasági és kulturális központja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rómaiak újítása: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standardizált várostervezés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mindenhol hasonló elrendezés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katonai táborokból fejlődött ki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római városszerkezet főbb elemei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Rácsszerkezetű alaprajz</w:t>
      </w:r>
    </w:p>
    <w:p w:rsidR="005F0980" w:rsidRPr="003007C1" w:rsidRDefault="005F0980" w:rsidP="005F0980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Cardo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maximus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(észak–déli főutca)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decumanus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maximus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(kelet–nyugati főutca) metszésében: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fórum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kvadrátokra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insulae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 osztva.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Falakkal körülvett városmag, városkapuk, őrtornyok.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Kiemelkedő középületek és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funkcióik</w:t>
      </w:r>
      <w:proofErr w:type="gramEnd"/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Fórum – a városi élet központja</w:t>
      </w:r>
    </w:p>
    <w:p w:rsidR="005F0980" w:rsidRPr="003007C1" w:rsidRDefault="005F0980" w:rsidP="005F0980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politikai, vallási, kereskedelmi és társadalmi események színtere.</w:t>
      </w:r>
    </w:p>
    <w:p w:rsidR="005F0980" w:rsidRPr="003007C1" w:rsidRDefault="005F0980" w:rsidP="005F0980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Alkotóelemek:</w:t>
      </w:r>
    </w:p>
    <w:p w:rsidR="005F0980" w:rsidRPr="003007C1" w:rsidRDefault="005F0980" w:rsidP="005F0980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Bazilika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templom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diadalívek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piaci csarnokok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példák:</w:t>
      </w:r>
    </w:p>
    <w:p w:rsidR="005F0980" w:rsidRPr="003007C1" w:rsidRDefault="005F0980" w:rsidP="005F0980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Forum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Romanum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(Róma)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Róma politikai központja.</w:t>
      </w:r>
    </w:p>
    <w:p w:rsidR="005F0980" w:rsidRPr="003007C1" w:rsidRDefault="005F0980" w:rsidP="005F0980">
      <w:pPr>
        <w:numPr>
          <w:ilvl w:val="1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Traianus Fóruma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reprezentatív, építészetileg kifinomult; tartalmazza a híres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Traianus-oszlopot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Bazilika – a római középület mintája</w:t>
      </w:r>
    </w:p>
    <w:p w:rsidR="005F0980" w:rsidRPr="003007C1" w:rsidRDefault="005F0980" w:rsidP="005F0980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Eredeti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törvénykezés, üzleti tárgyalások, közgyűlések.</w:t>
      </w:r>
    </w:p>
    <w:p w:rsidR="005F0980" w:rsidRPr="003007C1" w:rsidRDefault="005F0980" w:rsidP="005F0980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Hosszanti alaprajz, oszlopos elválasztású hajók.</w:t>
      </w:r>
    </w:p>
    <w:p w:rsidR="005F0980" w:rsidRPr="003007C1" w:rsidRDefault="005F0980" w:rsidP="005F0980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Végében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apszis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ahol a bíró/hatóság ült.</w:t>
      </w:r>
    </w:p>
    <w:p w:rsidR="005F0980" w:rsidRPr="003007C1" w:rsidRDefault="005F0980" w:rsidP="005F0980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példák:</w:t>
      </w:r>
    </w:p>
    <w:p w:rsidR="005F0980" w:rsidRPr="003007C1" w:rsidRDefault="005F0980" w:rsidP="005F0980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Iulia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bazilika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(Forum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Romanum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5F0980" w:rsidRPr="003007C1" w:rsidRDefault="005F0980" w:rsidP="005F0980">
      <w:pPr>
        <w:numPr>
          <w:ilvl w:val="1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Ulpia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bazilika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(Traianus fóruma)</w:t>
      </w:r>
    </w:p>
    <w:p w:rsidR="005F0980" w:rsidRPr="003007C1" w:rsidRDefault="005F0980" w:rsidP="005F098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keresztény templomok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római bazilikák mintájára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épültek.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Amfiteátrum – a római szórakoztatás csúcsa</w:t>
      </w:r>
    </w:p>
    <w:p w:rsidR="005F0980" w:rsidRPr="003007C1" w:rsidRDefault="005F0980" w:rsidP="005F0980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gladiátorviadalok, állatvadászat, színpadi játékok, tengeri csaták rekonstrukciója.</w:t>
      </w:r>
    </w:p>
    <w:p w:rsidR="005F0980" w:rsidRPr="003007C1" w:rsidRDefault="005F0980" w:rsidP="005F0980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Alaprajz: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ovális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két színház összekapcsolásából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fejlődött ki.</w:t>
      </w:r>
    </w:p>
    <w:p w:rsidR="005F0980" w:rsidRPr="003007C1" w:rsidRDefault="005F0980" w:rsidP="005F0980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Szerkezet:</w:t>
      </w:r>
    </w:p>
    <w:p w:rsidR="005F0980" w:rsidRPr="003007C1" w:rsidRDefault="005F0980" w:rsidP="005F0980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Boltíves alépítmény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üléssorok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arena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hypogeum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(földalatti kiszolgáló rendszer).</w:t>
      </w:r>
    </w:p>
    <w:p w:rsidR="005F0980" w:rsidRPr="003007C1" w:rsidRDefault="005F0980" w:rsidP="005F0980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példák:</w:t>
      </w:r>
    </w:p>
    <w:p w:rsidR="005F0980" w:rsidRPr="003007C1" w:rsidRDefault="005F0980" w:rsidP="005F0980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Colosseum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Flavius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-amfiteátrum)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Róma</w:t>
      </w:r>
    </w:p>
    <w:p w:rsidR="005F0980" w:rsidRPr="003007C1" w:rsidRDefault="005F0980" w:rsidP="005F0980">
      <w:pPr>
        <w:numPr>
          <w:ilvl w:val="1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Verona,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Nîmes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Arles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provinciákban is épültek.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Színházak és cirkuszok</w:t>
      </w:r>
    </w:p>
    <w:p w:rsidR="005F0980" w:rsidRPr="003007C1" w:rsidRDefault="005F0980" w:rsidP="005F0980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Színház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Félköríves, görög minta alapján, de zártabb tér (kőből).</w:t>
      </w:r>
    </w:p>
    <w:p w:rsidR="005F0980" w:rsidRPr="003007C1" w:rsidRDefault="005F0980" w:rsidP="005F0980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Marcellus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színháza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Rómában.</w:t>
      </w:r>
    </w:p>
    <w:p w:rsidR="005F0980" w:rsidRPr="003007C1" w:rsidRDefault="005F0980" w:rsidP="005F0980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Cirkusz (pl. Circus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Maximus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Kocsiversenyek, népünnepek helyszíne.</w:t>
      </w:r>
    </w:p>
    <w:p w:rsidR="005F0980" w:rsidRPr="003007C1" w:rsidRDefault="005F0980" w:rsidP="005F0980">
      <w:pPr>
        <w:numPr>
          <w:ilvl w:val="1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Ovális pálya, hosszanti középsávval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spina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V. Utak – a birodalom összekötő hálózata</w:t>
      </w:r>
    </w:p>
    <w:p w:rsidR="005F0980" w:rsidRPr="003007C1" w:rsidRDefault="005F0980" w:rsidP="005F0980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mondás szerint: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„Minden út Rómába vezet”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utak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katonai, gazdasági és közigazgatási célokat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szolgáltak.</w:t>
      </w:r>
    </w:p>
    <w:p w:rsidR="005F0980" w:rsidRPr="003007C1" w:rsidRDefault="005F0980" w:rsidP="005F0980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Építési technika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F0980" w:rsidRPr="003007C1" w:rsidRDefault="005F0980" w:rsidP="005F0980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Réteges szerkezet (kavics, kő, homok, bazalt).</w:t>
      </w:r>
    </w:p>
    <w:p w:rsidR="005F0980" w:rsidRPr="003007C1" w:rsidRDefault="005F0980" w:rsidP="005F0980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egyenes nyomvonal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hidakkal és alagutakkal.</w:t>
      </w:r>
    </w:p>
    <w:p w:rsidR="005F0980" w:rsidRPr="003007C1" w:rsidRDefault="005F0980" w:rsidP="005F0980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utak:</w:t>
      </w:r>
    </w:p>
    <w:p w:rsidR="005F0980" w:rsidRPr="003007C1" w:rsidRDefault="005F0980" w:rsidP="005F0980">
      <w:pPr>
        <w:numPr>
          <w:ilvl w:val="1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Appia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(Róma–Brindisi),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Flaminia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Aurelia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Vízügyi építmények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Akvaduktok</w:t>
      </w:r>
      <w:proofErr w:type="spellEnd"/>
    </w:p>
    <w:p w:rsidR="005F0980" w:rsidRPr="003007C1" w:rsidRDefault="005F0980" w:rsidP="005F0980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Távoli forrásokból vezettek vizet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városokba, fürdőkbe, szökőkutakhoz.</w:t>
      </w:r>
    </w:p>
    <w:p w:rsidR="005F0980" w:rsidRPr="003007C1" w:rsidRDefault="005F0980" w:rsidP="005F0980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Boltíves 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emelt szakaszokon hidak, alagutak.</w:t>
      </w:r>
    </w:p>
    <w:p w:rsidR="005F0980" w:rsidRPr="003007C1" w:rsidRDefault="005F0980" w:rsidP="005F0980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Híres példák:</w:t>
      </w:r>
    </w:p>
    <w:p w:rsidR="005F0980" w:rsidRPr="003007C1" w:rsidRDefault="005F0980" w:rsidP="005F0980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Aqua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Appia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(első római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akvadukt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Kr. e. 312)</w:t>
      </w:r>
    </w:p>
    <w:p w:rsidR="005F0980" w:rsidRPr="003007C1" w:rsidRDefault="005F0980" w:rsidP="005F0980">
      <w:pPr>
        <w:numPr>
          <w:ilvl w:val="1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Pont du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Gard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Gaule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ma Franciaország)</w: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Cloaca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Maxima</w:t>
      </w:r>
    </w:p>
    <w:p w:rsidR="005F0980" w:rsidRPr="003007C1" w:rsidRDefault="005F0980" w:rsidP="005F0980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Róma fő csatornája, Kr. e. 6. századtól.</w:t>
      </w:r>
    </w:p>
    <w:p w:rsidR="005F0980" w:rsidRPr="003007C1" w:rsidRDefault="005F0980" w:rsidP="005F0980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Lehetővé tette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higiénia és a városi vízforgatás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megvalósítását.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Urbanisztikai újítások és eszmények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5234"/>
      </w:tblGrid>
      <w:tr w:rsidR="005F0980" w:rsidRPr="003007C1" w:rsidTr="005F09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urbanisztika jellemzői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Magyarázat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Standardizálás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Minden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 hasonló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szerkezetű (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cardo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decumanus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Pragmatizmus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Használhatóság és hatékonyság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Monumentalitás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birodalom erejének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reprezentálása</w:t>
            </w:r>
            <w:proofErr w:type="gramEnd"/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Infrastruktúra-fejlesztés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Vízellátás, csatornázás, közlekedés</w:t>
            </w:r>
          </w:p>
        </w:tc>
      </w:tr>
      <w:tr w:rsidR="005F0980" w:rsidRPr="003007C1" w:rsidTr="005F09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Közösségi terek</w:t>
            </w:r>
          </w:p>
        </w:tc>
        <w:tc>
          <w:tcPr>
            <w:tcW w:w="0" w:type="auto"/>
            <w:vAlign w:val="center"/>
            <w:hideMark/>
          </w:tcPr>
          <w:p w:rsidR="005F0980" w:rsidRPr="003007C1" w:rsidRDefault="005F0980" w:rsidP="005F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Fórum, fürdők, színház, piac – a társas élet terepei</w:t>
            </w:r>
          </w:p>
        </w:tc>
      </w:tr>
    </w:tbl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226" style="width:0;height:1.5pt" o:hralign="center" o:hrstd="t" o:hr="t" fillcolor="#a0a0a0" stroked="f"/>
        </w:pict>
      </w: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római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a birodalom tükre</w:t>
      </w:r>
    </w:p>
    <w:p w:rsidR="005F0980" w:rsidRPr="003007C1" w:rsidRDefault="005F0980" w:rsidP="005F0980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római városépítés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nemcsak lakóhely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civilizációs szimbólum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F0980" w:rsidRPr="003007C1" w:rsidRDefault="005F0980" w:rsidP="005F0980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város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rendet,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hierarchiát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civilizációt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közvetített – a provincia városai Róma „kicsinyített másai” lettek.</w:t>
      </w:r>
    </w:p>
    <w:p w:rsidR="005F0980" w:rsidRPr="003007C1" w:rsidRDefault="005F0980" w:rsidP="005F0980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városi középületek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egyúttal az állami ideológia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császári hatalom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megtestesítői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voltak.</w:t>
      </w:r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Képi példák, melyeket vizsgára ajánlott ismerni</w:t>
      </w:r>
    </w:p>
    <w:p w:rsidR="005F0980" w:rsidRPr="003007C1" w:rsidRDefault="005F0980" w:rsidP="005F0980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Forum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Romanum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rekonstrukciója</w:t>
      </w:r>
    </w:p>
    <w:p w:rsidR="005F0980" w:rsidRPr="003007C1" w:rsidRDefault="005F0980" w:rsidP="005F0980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Colosseum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metszete és boltíves rendszere</w:t>
      </w:r>
    </w:p>
    <w:p w:rsidR="005F0980" w:rsidRPr="003007C1" w:rsidRDefault="005F0980" w:rsidP="005F0980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Traianus fóruma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Ulpia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bazilika</w:t>
      </w:r>
    </w:p>
    <w:p w:rsidR="005F0980" w:rsidRPr="003007C1" w:rsidRDefault="005F0980" w:rsidP="005F0980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Appia képe és réteges szerkezete</w:t>
      </w:r>
    </w:p>
    <w:p w:rsidR="005F0980" w:rsidRPr="003007C1" w:rsidRDefault="005F0980" w:rsidP="005F0980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Pont du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Gard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akvadukt</w:t>
      </w:r>
      <w:proofErr w:type="spellEnd"/>
    </w:p>
    <w:p w:rsidR="005F0980" w:rsidRPr="003007C1" w:rsidRDefault="005F0980" w:rsidP="005F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980" w:rsidRPr="003007C1" w:rsidRDefault="005F0980" w:rsidP="005F09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Összegzés</w:t>
      </w:r>
    </w:p>
    <w:p w:rsidR="005F0980" w:rsidRPr="003007C1" w:rsidRDefault="005F0980" w:rsidP="005F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 római urbanisztika és középületek:</w:t>
      </w:r>
    </w:p>
    <w:p w:rsidR="005F0980" w:rsidRPr="003007C1" w:rsidRDefault="005F0980" w:rsidP="005F0980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ókori városfejlesztés csúcspontját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jelentették.</w:t>
      </w:r>
    </w:p>
    <w:p w:rsidR="005F0980" w:rsidRPr="003007C1" w:rsidRDefault="005F0980" w:rsidP="005F0980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Tartós,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funkcionális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ugyanakkor esztétikus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megoldásokat alkalmaztak.</w:t>
      </w:r>
    </w:p>
    <w:p w:rsidR="005F0980" w:rsidRPr="003007C1" w:rsidRDefault="005F0980" w:rsidP="005F0980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Létrejött egy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összehangolt, egységes városmodell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 is érezhetően hat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nyugati városépítészetre és közlekedéshálózatokra.</w:t>
      </w: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14. A keresztény ikonográfia kialakulása a késő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korban – Szimbólumok, Krisztus-ábrázolások, katakombaművészet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keresztény művészet kezdetei</w:t>
      </w:r>
    </w:p>
    <w:p w:rsidR="00067CFB" w:rsidRPr="003007C1" w:rsidRDefault="00067CFB" w:rsidP="00067CFB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késő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(kb. Kr. u. 3–5. század) időszaka a keresztény művészet születése és formálódása.</w:t>
      </w:r>
    </w:p>
    <w:p w:rsidR="00067CFB" w:rsidRPr="003007C1" w:rsidRDefault="00067CFB" w:rsidP="00067CFB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korai keresztények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római művészet vizuális nyelvezetét örökölték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tartalommal töltötték meg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keresztény művészet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önálló stílusként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indult,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ikonográfiai és teológiai üzenetek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hordozójaként.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keresztény ikonográfia fogalma és célja</w:t>
      </w:r>
    </w:p>
    <w:p w:rsidR="00067CFB" w:rsidRPr="003007C1" w:rsidRDefault="00067CFB" w:rsidP="00067CFB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Ikonográfia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képi motívumok (szimbólumok, jelenetek,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attribútumok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 rendszere és jelentéstartalma.</w:t>
      </w:r>
    </w:p>
    <w:p w:rsidR="00067CFB" w:rsidRPr="003007C1" w:rsidRDefault="00067CFB" w:rsidP="00067CFB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 korai keresztény képi világ célja:</w:t>
      </w:r>
    </w:p>
    <w:p w:rsidR="00067CFB" w:rsidRPr="003007C1" w:rsidRDefault="00067CFB" w:rsidP="00067CFB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Hittel kapcsolatos tartalmak megjelenítése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067CFB" w:rsidRPr="003007C1" w:rsidRDefault="00067CFB" w:rsidP="00067CFB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Bibliai történetek tanítása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írástudatlanok számára,</w:t>
      </w:r>
    </w:p>
    <w:p w:rsidR="00067CFB" w:rsidRPr="003007C1" w:rsidRDefault="00067CFB" w:rsidP="00067CFB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Közösségi identitás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hitvallás kifejezése,</w:t>
      </w:r>
    </w:p>
    <w:p w:rsidR="00067CFB" w:rsidRPr="003007C1" w:rsidRDefault="00067CFB" w:rsidP="00067CFB">
      <w:pPr>
        <w:numPr>
          <w:ilvl w:val="1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Remény, túlvilági élet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ábrázolása a halál ellenében.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katakombaművészet – a legkorábbi keresztény képi forrás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Katakombák általános jellemzése</w:t>
      </w:r>
    </w:p>
    <w:p w:rsidR="00067CFB" w:rsidRPr="003007C1" w:rsidRDefault="00067CFB" w:rsidP="00067CFB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Föld alatti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temetkezési helyek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főként Róma környékén (pl.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Callixtus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Priscilla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-, Domitilla-katakomba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67CFB" w:rsidRPr="003007C1" w:rsidRDefault="00067CFB" w:rsidP="00067CFB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Díszítésük: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freskók, stukkók, szimbólumok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sírhely, de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 helyszínként 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szolgált.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Tematika és stílus</w:t>
      </w:r>
    </w:p>
    <w:p w:rsidR="00067CFB" w:rsidRPr="003007C1" w:rsidRDefault="00067CFB" w:rsidP="00067CFB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Egyszerű stílus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kis méretű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jelenetek,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síkosztásos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kompozíciók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Motívumok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ótestamentumi párhuzamok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(tipológia) formájában.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keresztény szimbólumok rendszere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a) Krisztus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megjelenítése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 Pásztor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(görög-római „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moszkophorosz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hagyomány nyomán): Krisztus juhot visz a vállán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gondoskodás, megváltás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jelképe.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Ichthüsz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görög mozaikszó –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Iésous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Christos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Theou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Huios</w:t>
      </w:r>
      <w:proofErr w:type="spellEnd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Sótér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(„Jézus Krisztus, Isten Fia, Megváltó”).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Krisztogram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3007C1">
        <w:rPr>
          <w:rFonts w:ascii="Segoe UI Symbol" w:eastAsia="Times New Roman" w:hAnsi="Segoe UI Symbol" w:cs="Segoe UI Symbol"/>
          <w:sz w:val="24"/>
          <w:szCs w:val="24"/>
          <w:lang w:eastAsia="hu-HU"/>
        </w:rPr>
        <w:t>☧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görög „Χ” és „Ρ” betűk – </w:t>
      </w:r>
      <w:proofErr w:type="spellStart"/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Khrisztosz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első két betűje.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Horgony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remény szimbóluma.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Szőlő és bor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eucharisztia, Krisztus vére.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Páva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örök élet.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Galamb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Szentlélek, béke.</w:t>
      </w:r>
    </w:p>
    <w:p w:rsidR="00067CFB" w:rsidRPr="003007C1" w:rsidRDefault="00067CFB" w:rsidP="00067CFB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Halászjelenet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apostolok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„emberhalászok”.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Ószövetségi előképek (tipológia)</w:t>
      </w:r>
    </w:p>
    <w:p w:rsidR="00067CFB" w:rsidRPr="003007C1" w:rsidRDefault="00067CFB" w:rsidP="00067CFB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története → Krisztus halála és feltámadása.</w:t>
      </w:r>
    </w:p>
    <w:p w:rsidR="00067CFB" w:rsidRPr="003007C1" w:rsidRDefault="00067CFB" w:rsidP="00067CFB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Dániel az oroszlánok vermében → Isten védelme.</w:t>
      </w:r>
    </w:p>
    <w:p w:rsidR="00067CFB" w:rsidRPr="003007C1" w:rsidRDefault="00067CFB" w:rsidP="00067CFB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Noé bárkája →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egyház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üdvözítő közösség.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Krisztus-ábrázolások fejlődése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Korai Krisztus-ábrázolás (3. század)</w:t>
      </w:r>
    </w:p>
    <w:p w:rsidR="00067CFB" w:rsidRPr="003007C1" w:rsidRDefault="00067CFB" w:rsidP="00067CFB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konkrét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arcképként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figuraként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Jó Pásztor, filozófus, tanító).</w:t>
      </w:r>
    </w:p>
    <w:p w:rsidR="00067CFB" w:rsidRPr="003007C1" w:rsidRDefault="00067CFB" w:rsidP="00067CFB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Fiatal, szakálltalan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férfiként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hellenisztikus ifjúideál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alapján.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4. századtól – a hatalmi ikonográfia megjelenése</w:t>
      </w:r>
    </w:p>
    <w:p w:rsidR="00067CFB" w:rsidRPr="003007C1" w:rsidRDefault="00067CFB" w:rsidP="00067CFB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Konstantinusz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Krisztus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isteni, királyi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alakban jelenik meg:</w:t>
      </w:r>
    </w:p>
    <w:p w:rsidR="00067CFB" w:rsidRPr="003007C1" w:rsidRDefault="00067CFB" w:rsidP="00067CFB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Trónon ülve,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aurával (glória)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körülvéve.</w:t>
      </w:r>
    </w:p>
    <w:p w:rsidR="00067CFB" w:rsidRPr="003007C1" w:rsidRDefault="00067CFB" w:rsidP="00067CFB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Szakállas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méltóságteljes, bírói megjelenés.</w:t>
      </w:r>
    </w:p>
    <w:p w:rsidR="00067CFB" w:rsidRPr="003007C1" w:rsidRDefault="00067CFB" w:rsidP="00067CFB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Új típusok:</w:t>
      </w:r>
    </w:p>
    <w:p w:rsidR="00067CFB" w:rsidRPr="003007C1" w:rsidRDefault="00067CFB" w:rsidP="00067CFB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Maiestas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Domini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Krisztus dicsőségben.</w:t>
      </w:r>
    </w:p>
    <w:p w:rsidR="00067CFB" w:rsidRPr="003007C1" w:rsidRDefault="00067CFB" w:rsidP="00067CFB">
      <w:pPr>
        <w:numPr>
          <w:ilvl w:val="1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világ Ura, szigorú tekintettel.</w:t>
      </w:r>
    </w:p>
    <w:p w:rsidR="00067CFB" w:rsidRPr="003007C1" w:rsidRDefault="00067CFB" w:rsidP="00067CFB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Aureola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nimbusz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alfa-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omega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betűk: isteni teljesség jelei.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keresztény művészet formai jellemzői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4954"/>
      </w:tblGrid>
      <w:tr w:rsidR="00067CFB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Forma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Jellemzők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Síkábrázolás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Háttér és térbeli mélység nélkül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Szimmetria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Rendezett, kiegyensúlyozott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kompozíció</w:t>
            </w:r>
            <w:proofErr w:type="gramEnd"/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Stilizáltság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Kevésbé naturalisztikus, inkább jelképes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Szimbolizmus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képek tartalma mindig teológiai jelentést hordoz</w:t>
            </w:r>
          </w:p>
        </w:tc>
      </w:tr>
    </w:tbl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keresztény ikonográfia jelentősége</w:t>
      </w:r>
    </w:p>
    <w:p w:rsidR="00067CFB" w:rsidRPr="003007C1" w:rsidRDefault="00067CFB" w:rsidP="00067CFB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keresztény ikonográfia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átalakította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művészet funkcióját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szépség helyére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jelentés, a hit és a tanítás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került.</w:t>
      </w:r>
    </w:p>
    <w:p w:rsidR="00067CFB" w:rsidRPr="003007C1" w:rsidRDefault="00067CFB" w:rsidP="00067CFB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Az ember és Isten kapcsolatát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fizikai szépséggel,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szellemi tartalommal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fejezték ki.</w:t>
      </w:r>
    </w:p>
    <w:p w:rsidR="00067CFB" w:rsidRPr="003007C1" w:rsidRDefault="00067CFB" w:rsidP="00067CFB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Megalapozta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középkori művészet képi nyelvét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bizánci ikonográfia, román stílus).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Ajánlott képi példák vizsgára</w:t>
      </w:r>
    </w:p>
    <w:p w:rsidR="00067CFB" w:rsidRPr="003007C1" w:rsidRDefault="00067CFB" w:rsidP="00067CFB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 Pásztor freskó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Priscilla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-katakomba)</w:t>
      </w:r>
    </w:p>
    <w:p w:rsidR="00067CFB" w:rsidRPr="003007C1" w:rsidRDefault="00067CFB" w:rsidP="00067CFB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Jónás jelenetei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(katakombafreskók)</w:t>
      </w:r>
    </w:p>
    <w:p w:rsidR="00067CFB" w:rsidRPr="003007C1" w:rsidRDefault="00067CFB" w:rsidP="00067CFB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 és kenyér mozaik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(Róma, Szent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Apollináré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-bazilika)</w:t>
      </w:r>
    </w:p>
    <w:p w:rsidR="00067CFB" w:rsidRPr="003007C1" w:rsidRDefault="00067CFB" w:rsidP="00067CFB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Krisztogram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galamb, horgony motívumok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katakombákból</w:t>
      </w:r>
    </w:p>
    <w:p w:rsidR="00067CFB" w:rsidRPr="003007C1" w:rsidRDefault="00067CFB" w:rsidP="00067CFB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Korai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-mozaikok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Ravenna, bizánci stílusban)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Összegzés</w:t>
      </w:r>
    </w:p>
    <w:p w:rsidR="00067CFB" w:rsidRPr="003007C1" w:rsidRDefault="00067CFB" w:rsidP="00067CFB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késő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keresztény művészet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képi nyelvet teremtett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 hit és közösség kifejezésének eszköze lett.</w:t>
      </w:r>
    </w:p>
    <w:p w:rsidR="00067CFB" w:rsidRPr="003007C1" w:rsidRDefault="00067CFB" w:rsidP="00067CFB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szimbólumrendszer, Krisztus-ábrázolások és bibliai tipológia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egységes ikonográfiai rendszert alkottak.</w:t>
      </w:r>
    </w:p>
    <w:p w:rsidR="00067CFB" w:rsidRPr="003007C1" w:rsidRDefault="00067CFB" w:rsidP="00067CFB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rendszer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évszázadokon átívelő hatással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bírt,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meghatározta a nyugati és keleti keresztény művészet fejlődését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15. A korai keresztény bazilikaépítészet – Szerkezet,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funkció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, példák (pl.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Lateráni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bazilika, Szent Péter bazilika)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keresztény templomépítészet kezdetei</w:t>
      </w:r>
    </w:p>
    <w:p w:rsidR="00067CFB" w:rsidRPr="003007C1" w:rsidRDefault="00067CFB" w:rsidP="00067CFB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korai keresztény művészet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legfontosabb építészeti újítása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bazilika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templomtípus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római bazilika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eredetileg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világi középület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(bíróság, csarnok), amelyet a keresztények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adaptáltak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istentiszteleti célokra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századtól.</w:t>
      </w:r>
    </w:p>
    <w:p w:rsidR="00067CFB" w:rsidRPr="003007C1" w:rsidRDefault="00067CFB" w:rsidP="00067CFB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forma célja: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keresztény közösség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szükségleteinek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(gyülekezés, szertartás, eucharisztia) kielégítése egy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nyitott, reprezentatív, tágas térben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Történelmi háttér: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Konstantinusz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 kereszténység</w:t>
      </w:r>
    </w:p>
    <w:p w:rsidR="00067CFB" w:rsidRPr="003007C1" w:rsidRDefault="00067CFB" w:rsidP="00067CFB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313 – milánói ediktum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Nagy Konstantin engedélyezi a kereszténységet → a vallás nyilvánossá válik.</w:t>
      </w:r>
    </w:p>
    <w:p w:rsidR="00067CFB" w:rsidRPr="003007C1" w:rsidRDefault="00067CFB" w:rsidP="00067CFB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császár több jelentős templom építését is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támogatta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(Rómában, Jeruzsálemben, Konstantinápolyban).</w:t>
      </w:r>
    </w:p>
    <w:p w:rsidR="00067CFB" w:rsidRPr="003007C1" w:rsidRDefault="00067CFB" w:rsidP="00067CFB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bazilikák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császári hatalom és az egyház szövetségének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szimbólumaivá váltak.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bazilika szerkezeti jellemzői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Alaprajz és tagolás</w:t>
      </w:r>
    </w:p>
    <w:p w:rsidR="00067CFB" w:rsidRPr="003007C1" w:rsidRDefault="00067CFB" w:rsidP="00067CFB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Hosszanti tengelyű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bazilikális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 alaprajz.</w:t>
      </w:r>
    </w:p>
    <w:p w:rsidR="00067CFB" w:rsidRPr="003007C1" w:rsidRDefault="00067CFB" w:rsidP="00067CFB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részei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Átrium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oszlopos előudvar, vízmedencével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ritualis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tisztálkodás).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Narthex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előcsarnok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katekumenek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helye).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Nave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(hajó)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központi, tágas tér a hívek számára.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Oldalsó hajók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 főhajót oszlop- vagy pillérsor választja el tőlük.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Transeptum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(kereszthajó) – később jelenik meg.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Apszis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keleti végén félköríves tér, benne az oltár és a püspöki trón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cathedra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67CFB" w:rsidRPr="003007C1" w:rsidRDefault="00067CFB" w:rsidP="00067CFB">
      <w:pPr>
        <w:numPr>
          <w:ilvl w:val="1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Ciborium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baldachin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oltár feletti építmény (bizánci hatás).</w:t>
      </w: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Szerkezeti elemek</w:t>
      </w:r>
    </w:p>
    <w:p w:rsidR="00067CFB" w:rsidRPr="003007C1" w:rsidRDefault="00067CFB" w:rsidP="00067CFB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Oszlopos vagy pilléres rendszer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választja el a hajókat.</w:t>
      </w:r>
    </w:p>
    <w:p w:rsidR="00067CFB" w:rsidRPr="003007C1" w:rsidRDefault="00067CFB" w:rsidP="00067CFB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Födémszerkezet: eredetileg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kazettás famennyezet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kupola csak később.</w:t>
      </w:r>
    </w:p>
    <w:p w:rsidR="00067CFB" w:rsidRPr="003007C1" w:rsidRDefault="00067CFB" w:rsidP="00067CFB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Fényforrások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magasabb főhajó falában elhelyezett ablakok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clerestory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067CFB" w:rsidRPr="003007C1" w:rsidRDefault="00067CFB" w:rsidP="00067CFB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Dekoráció: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mozaikok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freskók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márványburkolat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drapériák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liturgikus szerep</w:t>
      </w:r>
    </w:p>
    <w:p w:rsidR="00067CFB" w:rsidRPr="003007C1" w:rsidRDefault="00067CFB" w:rsidP="00067CFB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bazilika nem csupán épület,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keresztény közösség istentiszteleti központja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67CFB" w:rsidRPr="003007C1" w:rsidRDefault="00067CFB" w:rsidP="00067CFB">
      <w:pPr>
        <w:numPr>
          <w:ilvl w:val="1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Eucharisztia ünneplése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ige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liturgia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1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Püspöki székhely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tanítás, keresztelések.</w:t>
      </w:r>
    </w:p>
    <w:p w:rsidR="00067CFB" w:rsidRPr="003007C1" w:rsidRDefault="00067CFB" w:rsidP="00067CFB">
      <w:pPr>
        <w:numPr>
          <w:ilvl w:val="1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Zarándoklat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célpontja (szent ereklyék, vértanúk sírjai).</w:t>
      </w:r>
    </w:p>
    <w:p w:rsidR="00067CFB" w:rsidRPr="003007C1" w:rsidRDefault="00067CFB" w:rsidP="00067CFB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hosszanti tér lehetővé teszi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szertartások ünnepélyes menetének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irányítását.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Példák a korai keresztény bazilikákra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Lateráni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bazilika (San Giovanni in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Laterano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</w:p>
    <w:p w:rsidR="00067CFB" w:rsidRPr="003007C1" w:rsidRDefault="00067CFB" w:rsidP="00067CFB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Építtette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Nagy Konstantin (Kr. u. 4. sz. eleje).</w:t>
      </w:r>
    </w:p>
    <w:p w:rsidR="00067CFB" w:rsidRPr="003007C1" w:rsidRDefault="00067CFB" w:rsidP="00067CFB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Róma első hivatalos keresztény temploma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pápa katedrális temploma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Alaprajz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öthajós, apszissal záródó.</w:t>
      </w:r>
    </w:p>
    <w:p w:rsidR="00067CFB" w:rsidRPr="003007C1" w:rsidRDefault="00067CFB" w:rsidP="00067CFB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Dekoráció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mozaikok, díszes oszlopsor.</w:t>
      </w:r>
    </w:p>
    <w:p w:rsidR="00067CFB" w:rsidRPr="003007C1" w:rsidRDefault="00067CFB" w:rsidP="00067CFB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Jelentősége: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keresztény egyház központi temploma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évszázadokon át (nem a Vatikán!).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Ókeresztény Szent Péter-bazilika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Vatican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Kr. u. 4. sz.)</w:t>
      </w:r>
    </w:p>
    <w:p w:rsidR="00067CFB" w:rsidRPr="003007C1" w:rsidRDefault="00067CFB" w:rsidP="00067CFB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Építtette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Konstantin császár,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Péter apostol sírja fölé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67CFB" w:rsidRPr="003007C1" w:rsidRDefault="00067CFB" w:rsidP="00067CFB">
      <w:pPr>
        <w:numPr>
          <w:ilvl w:val="1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Hosszanti alaprajz, öt hajó, apszis,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narthex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átrium.</w:t>
      </w:r>
    </w:p>
    <w:p w:rsidR="00067CFB" w:rsidRPr="003007C1" w:rsidRDefault="00067CFB" w:rsidP="00067CFB">
      <w:pPr>
        <w:numPr>
          <w:ilvl w:val="1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sírhely fölött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emelt oltár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zarándokhely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 kereszténység egyik legszentebb helye.</w:t>
      </w:r>
    </w:p>
    <w:p w:rsidR="00067CFB" w:rsidRPr="003007C1" w:rsidRDefault="00067CFB" w:rsidP="00067CFB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16. században elbontották → helyére épült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reneszánsz Szent Péter-bazilika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Egyéb jelentős példák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5247"/>
      </w:tblGrid>
      <w:tr w:rsidR="00067CFB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Bazilika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Helyszín / Sajátosság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Santa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Sabina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Róma, 5. sz., háromhajós, egyszerű, világos szerkezet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Santa Maria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Maggiore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Róma, késő ókor, gazdag mozaikdíszítés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Szent Lőrinc-bazilika (San Lorenzo)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Róma, 4–6. sz., keresztelőkút és mártírsír fölött épült</w:t>
            </w:r>
          </w:p>
        </w:tc>
      </w:tr>
    </w:tbl>
    <w:p w:rsidR="00067CFB" w:rsidRPr="003007C1" w:rsidRDefault="00067CFB" w:rsidP="0006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CFB" w:rsidRPr="003007C1" w:rsidRDefault="00067CFB" w:rsidP="00067C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keresztény bazilikaépítészet jelentősége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6679"/>
      </w:tblGrid>
      <w:tr w:rsidR="00067CFB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Jelentőség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Funkcionalitás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Alkalmas a keresztény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liturgiára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közösségi használatra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Reprezentáció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kereszténység hivatalossá válásának vizuális kifejezése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Típusalakítás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keresztény templomépítészet évszázadokra meghatározott formája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Ötvözés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Római és keresztény elemek integrációja</w:t>
            </w:r>
          </w:p>
        </w:tc>
      </w:tr>
      <w:tr w:rsidR="00067CFB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Szellemi központ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 w:rsidP="0006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Vallási, politikai és társadalmi szimbólum</w:t>
            </w:r>
          </w:p>
        </w:tc>
      </w:tr>
    </w:tbl>
    <w:p w:rsidR="00067CFB" w:rsidRPr="003007C1" w:rsidRDefault="00067CFB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16. A keresztény mozaikművészet születése – Ravennai mozaikok, ikonográfiai újítások</w:t>
      </w: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1. Bevezetés – </w:t>
      </w:r>
      <w:proofErr w:type="gramStart"/>
      <w:r w:rsidRPr="003007C1">
        <w:rPr>
          <w:rStyle w:val="Kiemels2"/>
          <w:b/>
          <w:bCs/>
          <w:sz w:val="24"/>
          <w:szCs w:val="24"/>
        </w:rPr>
        <w:t>A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mozaikművészet új szerepe a keresztény világban</w:t>
      </w:r>
    </w:p>
    <w:p w:rsidR="00067CFB" w:rsidRPr="003007C1" w:rsidRDefault="00067CFB" w:rsidP="00067CFB">
      <w:pPr>
        <w:pStyle w:val="NormlWeb"/>
        <w:numPr>
          <w:ilvl w:val="0"/>
          <w:numId w:val="158"/>
        </w:numPr>
      </w:pPr>
      <w:r w:rsidRPr="003007C1">
        <w:t xml:space="preserve">A mozaik már az </w:t>
      </w:r>
      <w:r w:rsidRPr="003007C1">
        <w:rPr>
          <w:rStyle w:val="Kiemels2"/>
        </w:rPr>
        <w:t>ókori görög és római kultúrában</w:t>
      </w:r>
      <w:r w:rsidRPr="003007C1">
        <w:t xml:space="preserve"> is ismert volt, főként </w:t>
      </w:r>
      <w:r w:rsidRPr="003007C1">
        <w:rPr>
          <w:rStyle w:val="Kiemels2"/>
        </w:rPr>
        <w:t>padlódíszítésként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58"/>
        </w:numPr>
      </w:pPr>
      <w:r w:rsidRPr="003007C1">
        <w:t xml:space="preserve">A kereszténység terjedésével a mozaik </w:t>
      </w:r>
      <w:r w:rsidRPr="003007C1">
        <w:rPr>
          <w:rStyle w:val="Kiemels2"/>
        </w:rPr>
        <w:t xml:space="preserve">tartalmi és </w:t>
      </w:r>
      <w:proofErr w:type="gramStart"/>
      <w:r w:rsidRPr="003007C1">
        <w:rPr>
          <w:rStyle w:val="Kiemels2"/>
        </w:rPr>
        <w:t>funkcionális</w:t>
      </w:r>
      <w:proofErr w:type="gramEnd"/>
      <w:r w:rsidRPr="003007C1">
        <w:rPr>
          <w:rStyle w:val="Kiemels2"/>
        </w:rPr>
        <w:t xml:space="preserve"> változáson ment keresztül</w:t>
      </w:r>
      <w:r w:rsidRPr="003007C1">
        <w:t>:</w:t>
      </w:r>
    </w:p>
    <w:p w:rsidR="00067CFB" w:rsidRPr="003007C1" w:rsidRDefault="00067CFB" w:rsidP="00067CFB">
      <w:pPr>
        <w:pStyle w:val="NormlWeb"/>
        <w:numPr>
          <w:ilvl w:val="1"/>
          <w:numId w:val="158"/>
        </w:numPr>
      </w:pPr>
      <w:proofErr w:type="gramStart"/>
      <w:r w:rsidRPr="003007C1">
        <w:rPr>
          <w:rStyle w:val="Kiemels2"/>
        </w:rPr>
        <w:t>Liturgikus</w:t>
      </w:r>
      <w:proofErr w:type="gramEnd"/>
      <w:r w:rsidRPr="003007C1">
        <w:rPr>
          <w:rStyle w:val="Kiemels2"/>
        </w:rPr>
        <w:t xml:space="preserve"> terek dekorációja</w:t>
      </w:r>
    </w:p>
    <w:p w:rsidR="00067CFB" w:rsidRPr="003007C1" w:rsidRDefault="00067CFB" w:rsidP="00067CFB">
      <w:pPr>
        <w:pStyle w:val="NormlWeb"/>
        <w:numPr>
          <w:ilvl w:val="1"/>
          <w:numId w:val="158"/>
        </w:numPr>
      </w:pPr>
      <w:r w:rsidRPr="003007C1">
        <w:rPr>
          <w:rStyle w:val="Kiemels2"/>
        </w:rPr>
        <w:t>Bibliai és teológiai tartalmak közvetítése</w:t>
      </w:r>
    </w:p>
    <w:p w:rsidR="00067CFB" w:rsidRPr="003007C1" w:rsidRDefault="00067CFB" w:rsidP="00067CFB">
      <w:pPr>
        <w:pStyle w:val="NormlWeb"/>
        <w:numPr>
          <w:ilvl w:val="1"/>
          <w:numId w:val="158"/>
        </w:numPr>
      </w:pPr>
      <w:r w:rsidRPr="003007C1">
        <w:rPr>
          <w:rStyle w:val="Kiemels2"/>
        </w:rPr>
        <w:t>Szimbólumrendszer</w:t>
      </w:r>
      <w:r w:rsidRPr="003007C1">
        <w:t xml:space="preserve"> vizuális formába öntése</w:t>
      </w:r>
    </w:p>
    <w:p w:rsidR="00067CFB" w:rsidRPr="003007C1" w:rsidRDefault="00067CFB" w:rsidP="00067CFB">
      <w:pPr>
        <w:pStyle w:val="NormlWeb"/>
        <w:numPr>
          <w:ilvl w:val="0"/>
          <w:numId w:val="158"/>
        </w:numPr>
      </w:pPr>
      <w:r w:rsidRPr="003007C1">
        <w:t xml:space="preserve">A mozaikok </w:t>
      </w:r>
      <w:r w:rsidRPr="003007C1">
        <w:rPr>
          <w:rStyle w:val="Kiemels2"/>
        </w:rPr>
        <w:t>nemcsak díszítettek, hanem tanítottak</w:t>
      </w:r>
      <w:r w:rsidRPr="003007C1">
        <w:t xml:space="preserve"> – a képi kommunikáció fő médiumává váltak.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2. Technikai jellemzők</w:t>
      </w:r>
    </w:p>
    <w:p w:rsidR="00067CFB" w:rsidRPr="003007C1" w:rsidRDefault="00067CFB" w:rsidP="00067CFB">
      <w:pPr>
        <w:pStyle w:val="NormlWeb"/>
        <w:numPr>
          <w:ilvl w:val="0"/>
          <w:numId w:val="159"/>
        </w:numPr>
      </w:pPr>
      <w:proofErr w:type="spellStart"/>
      <w:r w:rsidRPr="003007C1">
        <w:rPr>
          <w:rStyle w:val="Kiemels2"/>
        </w:rPr>
        <w:t>Tesserae</w:t>
      </w:r>
      <w:proofErr w:type="spellEnd"/>
      <w:r w:rsidRPr="003007C1">
        <w:t>: apró kő, üveg vagy kerámia darabokból álló kockák.</w:t>
      </w:r>
    </w:p>
    <w:p w:rsidR="00067CFB" w:rsidRPr="003007C1" w:rsidRDefault="00067CFB" w:rsidP="00067CFB">
      <w:pPr>
        <w:pStyle w:val="NormlWeb"/>
        <w:numPr>
          <w:ilvl w:val="0"/>
          <w:numId w:val="159"/>
        </w:numPr>
      </w:pPr>
      <w:r w:rsidRPr="003007C1">
        <w:t xml:space="preserve">Anyaghasználat: színes </w:t>
      </w:r>
      <w:r w:rsidRPr="003007C1">
        <w:rPr>
          <w:rStyle w:val="Kiemels2"/>
        </w:rPr>
        <w:t>márvány</w:t>
      </w:r>
      <w:r w:rsidRPr="003007C1">
        <w:t xml:space="preserve">, </w:t>
      </w:r>
      <w:r w:rsidRPr="003007C1">
        <w:rPr>
          <w:rStyle w:val="Kiemels2"/>
        </w:rPr>
        <w:t>üvegpaszta</w:t>
      </w:r>
      <w:r w:rsidRPr="003007C1">
        <w:t xml:space="preserve">, </w:t>
      </w:r>
      <w:r w:rsidRPr="003007C1">
        <w:rPr>
          <w:rStyle w:val="Kiemels2"/>
        </w:rPr>
        <w:t>aranyfóliás üveg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59"/>
        </w:numPr>
      </w:pPr>
      <w:r w:rsidRPr="003007C1">
        <w:t xml:space="preserve">A háttér gyakran </w:t>
      </w:r>
      <w:r w:rsidRPr="003007C1">
        <w:rPr>
          <w:rStyle w:val="Kiemels2"/>
        </w:rPr>
        <w:t>arany</w:t>
      </w:r>
      <w:r w:rsidRPr="003007C1">
        <w:t xml:space="preserve"> vagy </w:t>
      </w:r>
      <w:r w:rsidRPr="003007C1">
        <w:rPr>
          <w:rStyle w:val="Kiemels2"/>
        </w:rPr>
        <w:t>mélykék</w:t>
      </w:r>
      <w:r w:rsidRPr="003007C1">
        <w:t>, időtlenséget, mennyei fényt sugallva.</w:t>
      </w:r>
    </w:p>
    <w:p w:rsidR="00067CFB" w:rsidRPr="003007C1" w:rsidRDefault="00067CFB" w:rsidP="00067CFB">
      <w:pPr>
        <w:pStyle w:val="NormlWeb"/>
        <w:numPr>
          <w:ilvl w:val="0"/>
          <w:numId w:val="159"/>
        </w:numPr>
      </w:pPr>
      <w:r w:rsidRPr="003007C1">
        <w:t xml:space="preserve">Felhelyezés: </w:t>
      </w:r>
      <w:r w:rsidRPr="003007C1">
        <w:rPr>
          <w:rStyle w:val="Kiemels2"/>
        </w:rPr>
        <w:t>falfelületekre</w:t>
      </w:r>
      <w:r w:rsidRPr="003007C1">
        <w:t>, főként boltozatokra, ívekbe, apszisokba.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3. Az ikonográfiai váltás: profántól szakrálisig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4294"/>
      </w:tblGrid>
      <w:tr w:rsidR="003007C1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Római mozaik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Keresztény mozaik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Padlódísz, életképek, mitológia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Falfelület, mennyei jelenetek, szimbólumok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Illúzió, naturalizmus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Szimbolikus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, spirituális ábrázolás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Emberi világ, testiség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Isteni világ, transzcendencia</w:t>
            </w:r>
          </w:p>
        </w:tc>
      </w:tr>
    </w:tbl>
    <w:p w:rsidR="00067CFB" w:rsidRPr="003007C1" w:rsidRDefault="00067CFB" w:rsidP="00067CFB">
      <w:pPr>
        <w:pStyle w:val="NormlWeb"/>
        <w:numPr>
          <w:ilvl w:val="0"/>
          <w:numId w:val="160"/>
        </w:numPr>
      </w:pPr>
      <w:r w:rsidRPr="003007C1">
        <w:t xml:space="preserve">Az új ikonográfia </w:t>
      </w:r>
      <w:r w:rsidRPr="003007C1">
        <w:rPr>
          <w:rStyle w:val="Kiemels2"/>
        </w:rPr>
        <w:t>a szakrális rendet</w:t>
      </w:r>
      <w:r w:rsidRPr="003007C1">
        <w:t xml:space="preserve"> jeleníti meg: Krisztus középpontban, isteni </w:t>
      </w:r>
      <w:proofErr w:type="gramStart"/>
      <w:r w:rsidRPr="003007C1">
        <w:t>hierarchia</w:t>
      </w:r>
      <w:proofErr w:type="gramEnd"/>
      <w:r w:rsidRPr="003007C1">
        <w:t>, allegóriák.</w:t>
      </w:r>
    </w:p>
    <w:p w:rsidR="00067CFB" w:rsidRPr="003007C1" w:rsidRDefault="00067CFB" w:rsidP="00067CFB">
      <w:pPr>
        <w:pStyle w:val="NormlWeb"/>
        <w:numPr>
          <w:ilvl w:val="0"/>
          <w:numId w:val="160"/>
        </w:numPr>
      </w:pPr>
      <w:r w:rsidRPr="003007C1">
        <w:rPr>
          <w:rStyle w:val="Kiemels2"/>
        </w:rPr>
        <w:t>A cél nem a valóság visszaadása, hanem a mennyei igazság közvetítése</w:t>
      </w:r>
      <w:r w:rsidRPr="003007C1">
        <w:t>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4. Ravennai mozaikművészet – </w:t>
      </w:r>
      <w:proofErr w:type="gramStart"/>
      <w:r w:rsidRPr="003007C1">
        <w:rPr>
          <w:rStyle w:val="Kiemels2"/>
          <w:b/>
          <w:bCs/>
          <w:sz w:val="24"/>
          <w:szCs w:val="24"/>
        </w:rPr>
        <w:t>A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keresztény mozaikművészet csúcsa</w:t>
      </w:r>
    </w:p>
    <w:p w:rsidR="00067CFB" w:rsidRPr="003007C1" w:rsidRDefault="00067CFB" w:rsidP="00067CFB">
      <w:pPr>
        <w:pStyle w:val="Cmsor4"/>
      </w:pPr>
      <w:r w:rsidRPr="003007C1">
        <w:rPr>
          <w:rStyle w:val="Kiemels2"/>
          <w:b/>
          <w:bCs/>
        </w:rPr>
        <w:t>Ravenna</w:t>
      </w:r>
      <w:r w:rsidRPr="003007C1">
        <w:t>:</w:t>
      </w:r>
    </w:p>
    <w:p w:rsidR="00067CFB" w:rsidRPr="003007C1" w:rsidRDefault="00067CFB" w:rsidP="00067CFB">
      <w:pPr>
        <w:pStyle w:val="NormlWeb"/>
        <w:numPr>
          <w:ilvl w:val="0"/>
          <w:numId w:val="161"/>
        </w:numPr>
      </w:pPr>
      <w:r w:rsidRPr="003007C1">
        <w:t xml:space="preserve">5–6. században </w:t>
      </w:r>
      <w:r w:rsidRPr="003007C1">
        <w:rPr>
          <w:rStyle w:val="Kiemels2"/>
        </w:rPr>
        <w:t>a Nyugatrómai Birodalom utolsó fővárosa</w:t>
      </w:r>
      <w:r w:rsidRPr="003007C1">
        <w:t>, később bizánci központ.</w:t>
      </w:r>
    </w:p>
    <w:p w:rsidR="00067CFB" w:rsidRPr="003007C1" w:rsidRDefault="00067CFB" w:rsidP="00067CFB">
      <w:pPr>
        <w:pStyle w:val="NormlWeb"/>
        <w:numPr>
          <w:ilvl w:val="0"/>
          <w:numId w:val="161"/>
        </w:numPr>
      </w:pPr>
      <w:r w:rsidRPr="003007C1">
        <w:t xml:space="preserve">Itt </w:t>
      </w:r>
      <w:proofErr w:type="spellStart"/>
      <w:r w:rsidRPr="003007C1">
        <w:t>őrződtek</w:t>
      </w:r>
      <w:proofErr w:type="spellEnd"/>
      <w:r w:rsidRPr="003007C1">
        <w:t xml:space="preserve"> meg a </w:t>
      </w:r>
      <w:r w:rsidRPr="003007C1">
        <w:rPr>
          <w:rStyle w:val="Kiemels2"/>
        </w:rPr>
        <w:t>legszebb és legteljesebb</w:t>
      </w:r>
      <w:r w:rsidRPr="003007C1">
        <w:t xml:space="preserve"> korai keresztény és bizánci mozaikok.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4"/>
      </w:pPr>
      <w:proofErr w:type="gramStart"/>
      <w:r w:rsidRPr="003007C1">
        <w:rPr>
          <w:rStyle w:val="Kiemels2"/>
          <w:b/>
          <w:bCs/>
        </w:rPr>
        <w:lastRenderedPageBreak/>
        <w:t>a</w:t>
      </w:r>
      <w:proofErr w:type="gramEnd"/>
      <w:r w:rsidRPr="003007C1">
        <w:rPr>
          <w:rStyle w:val="Kiemels2"/>
          <w:b/>
          <w:bCs/>
        </w:rPr>
        <w:t xml:space="preserve">) </w:t>
      </w:r>
      <w:proofErr w:type="spellStart"/>
      <w:r w:rsidRPr="003007C1">
        <w:rPr>
          <w:rStyle w:val="Kiemels2"/>
          <w:b/>
          <w:bCs/>
        </w:rPr>
        <w:t>Galla</w:t>
      </w:r>
      <w:proofErr w:type="spellEnd"/>
      <w:r w:rsidRPr="003007C1">
        <w:rPr>
          <w:rStyle w:val="Kiemels2"/>
          <w:b/>
          <w:bCs/>
        </w:rPr>
        <w:t xml:space="preserve"> </w:t>
      </w:r>
      <w:proofErr w:type="spellStart"/>
      <w:r w:rsidRPr="003007C1">
        <w:rPr>
          <w:rStyle w:val="Kiemels2"/>
          <w:b/>
          <w:bCs/>
        </w:rPr>
        <w:t>Placidia</w:t>
      </w:r>
      <w:proofErr w:type="spellEnd"/>
      <w:r w:rsidRPr="003007C1">
        <w:rPr>
          <w:rStyle w:val="Kiemels2"/>
          <w:b/>
          <w:bCs/>
        </w:rPr>
        <w:t xml:space="preserve"> mauzóleuma (5. század)</w:t>
      </w:r>
    </w:p>
    <w:p w:rsidR="00067CFB" w:rsidRPr="003007C1" w:rsidRDefault="00067CFB" w:rsidP="00067CFB">
      <w:pPr>
        <w:pStyle w:val="NormlWeb"/>
        <w:numPr>
          <w:ilvl w:val="0"/>
          <w:numId w:val="162"/>
        </w:numPr>
      </w:pPr>
      <w:r w:rsidRPr="003007C1">
        <w:t>Kis, kereszt alaprajzú sírépítmény.</w:t>
      </w:r>
    </w:p>
    <w:p w:rsidR="00067CFB" w:rsidRPr="003007C1" w:rsidRDefault="00067CFB" w:rsidP="00067CFB">
      <w:pPr>
        <w:pStyle w:val="NormlWeb"/>
        <w:numPr>
          <w:ilvl w:val="0"/>
          <w:numId w:val="162"/>
        </w:numPr>
      </w:pPr>
      <w:r w:rsidRPr="003007C1">
        <w:t>Mozaikjai a mennyei világot jelenítik meg:</w:t>
      </w:r>
    </w:p>
    <w:p w:rsidR="00067CFB" w:rsidRPr="003007C1" w:rsidRDefault="00067CFB" w:rsidP="00067CFB">
      <w:pPr>
        <w:pStyle w:val="NormlWeb"/>
        <w:numPr>
          <w:ilvl w:val="1"/>
          <w:numId w:val="162"/>
        </w:numPr>
      </w:pPr>
      <w:r w:rsidRPr="003007C1">
        <w:rPr>
          <w:rStyle w:val="Kiemels2"/>
        </w:rPr>
        <w:t>Csillagos égbolt</w:t>
      </w:r>
      <w:r w:rsidRPr="003007C1">
        <w:t xml:space="preserve"> arany keresztekkel.</w:t>
      </w:r>
    </w:p>
    <w:p w:rsidR="00067CFB" w:rsidRPr="003007C1" w:rsidRDefault="00067CFB" w:rsidP="00067CFB">
      <w:pPr>
        <w:pStyle w:val="NormlWeb"/>
        <w:numPr>
          <w:ilvl w:val="1"/>
          <w:numId w:val="162"/>
        </w:numPr>
      </w:pPr>
      <w:r w:rsidRPr="003007C1">
        <w:rPr>
          <w:rStyle w:val="Kiemels2"/>
        </w:rPr>
        <w:t>Jó pásztor jelenet</w:t>
      </w:r>
      <w:r w:rsidRPr="003007C1">
        <w:t xml:space="preserve"> – Krisztus ifjúként, pásztorruhában.</w:t>
      </w:r>
    </w:p>
    <w:p w:rsidR="00067CFB" w:rsidRPr="003007C1" w:rsidRDefault="00067CFB" w:rsidP="00067CFB">
      <w:pPr>
        <w:pStyle w:val="NormlWeb"/>
        <w:numPr>
          <w:ilvl w:val="1"/>
          <w:numId w:val="162"/>
        </w:numPr>
      </w:pPr>
      <w:r w:rsidRPr="003007C1">
        <w:rPr>
          <w:rStyle w:val="Kiemels2"/>
        </w:rPr>
        <w:t>Madarak, szarvasok, galambok</w:t>
      </w:r>
      <w:r w:rsidRPr="003007C1">
        <w:t xml:space="preserve"> – a paradicsomi boldogság szimbólumai.</w:t>
      </w:r>
    </w:p>
    <w:p w:rsidR="00067CFB" w:rsidRPr="003007C1" w:rsidRDefault="00067CFB" w:rsidP="00067CFB">
      <w:pPr>
        <w:pStyle w:val="NormlWeb"/>
        <w:numPr>
          <w:ilvl w:val="0"/>
          <w:numId w:val="162"/>
        </w:numPr>
      </w:pPr>
      <w:r w:rsidRPr="003007C1">
        <w:rPr>
          <w:rStyle w:val="Kiemels2"/>
        </w:rPr>
        <w:t>Átmenet</w:t>
      </w:r>
      <w:r w:rsidRPr="003007C1">
        <w:t xml:space="preserve"> a </w:t>
      </w:r>
      <w:proofErr w:type="gramStart"/>
      <w:r w:rsidRPr="003007C1">
        <w:t>klasszikus</w:t>
      </w:r>
      <w:proofErr w:type="gramEnd"/>
      <w:r w:rsidRPr="003007C1">
        <w:t xml:space="preserve"> realizmus és a szakrális stílus között.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4"/>
      </w:pPr>
      <w:r w:rsidRPr="003007C1">
        <w:rPr>
          <w:rStyle w:val="Kiemels2"/>
          <w:b/>
          <w:bCs/>
        </w:rPr>
        <w:t xml:space="preserve">b) San </w:t>
      </w:r>
      <w:proofErr w:type="spellStart"/>
      <w:r w:rsidRPr="003007C1">
        <w:rPr>
          <w:rStyle w:val="Kiemels2"/>
          <w:b/>
          <w:bCs/>
        </w:rPr>
        <w:t>Vitale</w:t>
      </w:r>
      <w:proofErr w:type="spellEnd"/>
      <w:r w:rsidRPr="003007C1">
        <w:rPr>
          <w:rStyle w:val="Kiemels2"/>
          <w:b/>
          <w:bCs/>
        </w:rPr>
        <w:t xml:space="preserve"> bazilika (6. század)</w:t>
      </w:r>
    </w:p>
    <w:p w:rsidR="00067CFB" w:rsidRPr="003007C1" w:rsidRDefault="00067CFB" w:rsidP="00067CFB">
      <w:pPr>
        <w:pStyle w:val="NormlWeb"/>
        <w:numPr>
          <w:ilvl w:val="0"/>
          <w:numId w:val="163"/>
        </w:numPr>
      </w:pPr>
      <w:r w:rsidRPr="003007C1">
        <w:t xml:space="preserve">Nyolcszögletű templom, a </w:t>
      </w:r>
      <w:r w:rsidRPr="003007C1">
        <w:rPr>
          <w:rStyle w:val="Kiemels2"/>
        </w:rPr>
        <w:t>bizánci stílus előfutára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63"/>
        </w:numPr>
      </w:pPr>
      <w:r w:rsidRPr="003007C1">
        <w:t xml:space="preserve">Mozaikprogramja </w:t>
      </w:r>
      <w:proofErr w:type="gramStart"/>
      <w:r w:rsidRPr="003007C1">
        <w:t>komplex</w:t>
      </w:r>
      <w:proofErr w:type="gramEnd"/>
      <w:r w:rsidRPr="003007C1">
        <w:t xml:space="preserve"> </w:t>
      </w:r>
      <w:r w:rsidRPr="003007C1">
        <w:rPr>
          <w:rStyle w:val="Kiemels2"/>
        </w:rPr>
        <w:t>teológiai üzenetet</w:t>
      </w:r>
      <w:r w:rsidRPr="003007C1">
        <w:t xml:space="preserve"> hordoz:</w:t>
      </w:r>
    </w:p>
    <w:p w:rsidR="00067CFB" w:rsidRPr="003007C1" w:rsidRDefault="00067CFB" w:rsidP="00067CFB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Apszismozaikok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67CFB" w:rsidRPr="003007C1" w:rsidRDefault="00067CFB" w:rsidP="00067CFB">
      <w:pPr>
        <w:pStyle w:val="NormlWeb"/>
        <w:numPr>
          <w:ilvl w:val="0"/>
          <w:numId w:val="164"/>
        </w:numPr>
      </w:pPr>
      <w:r w:rsidRPr="003007C1">
        <w:rPr>
          <w:rStyle w:val="Kiemels2"/>
        </w:rPr>
        <w:t>Krisztus trónon</w:t>
      </w:r>
      <w:r w:rsidRPr="003007C1">
        <w:t xml:space="preserve">, dicsőségben, két angyal, Szent </w:t>
      </w:r>
      <w:proofErr w:type="spellStart"/>
      <w:r w:rsidRPr="003007C1">
        <w:t>Vitalis</w:t>
      </w:r>
      <w:proofErr w:type="spellEnd"/>
      <w:r w:rsidRPr="003007C1">
        <w:t xml:space="preserve"> és püspök </w:t>
      </w:r>
      <w:proofErr w:type="spellStart"/>
      <w:r w:rsidRPr="003007C1">
        <w:t>Ecclesius</w:t>
      </w:r>
      <w:proofErr w:type="spellEnd"/>
      <w:r w:rsidRPr="003007C1">
        <w:t xml:space="preserve"> társaságában.</w:t>
      </w:r>
    </w:p>
    <w:p w:rsidR="00067CFB" w:rsidRPr="003007C1" w:rsidRDefault="00067CFB" w:rsidP="00067CFB">
      <w:pPr>
        <w:pStyle w:val="NormlWeb"/>
        <w:numPr>
          <w:ilvl w:val="0"/>
          <w:numId w:val="164"/>
        </w:numPr>
      </w:pPr>
      <w:r w:rsidRPr="003007C1">
        <w:rPr>
          <w:rStyle w:val="Kiemels2"/>
        </w:rPr>
        <w:t>Arany háttér</w:t>
      </w:r>
      <w:r w:rsidRPr="003007C1">
        <w:t xml:space="preserve">, </w:t>
      </w:r>
      <w:proofErr w:type="gramStart"/>
      <w:r w:rsidRPr="003007C1">
        <w:t>monumentális</w:t>
      </w:r>
      <w:proofErr w:type="gramEnd"/>
      <w:r w:rsidRPr="003007C1">
        <w:t xml:space="preserve">, időtlen alakok – </w:t>
      </w:r>
      <w:r w:rsidRPr="003007C1">
        <w:rPr>
          <w:rStyle w:val="Kiemels2"/>
        </w:rPr>
        <w:t>mennyei udvar</w:t>
      </w:r>
      <w:r w:rsidRPr="003007C1">
        <w:t>.</w:t>
      </w:r>
    </w:p>
    <w:p w:rsidR="00067CFB" w:rsidRPr="003007C1" w:rsidRDefault="00067CFB" w:rsidP="00067CFB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Oldalfalak</w:t>
      </w:r>
      <w:r w:rsidRPr="003007C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67CFB" w:rsidRPr="003007C1" w:rsidRDefault="00067CFB" w:rsidP="00067CFB">
      <w:pPr>
        <w:pStyle w:val="NormlWeb"/>
        <w:numPr>
          <w:ilvl w:val="0"/>
          <w:numId w:val="165"/>
        </w:numPr>
      </w:pPr>
      <w:proofErr w:type="spellStart"/>
      <w:r w:rsidRPr="003007C1">
        <w:rPr>
          <w:rStyle w:val="Kiemels2"/>
        </w:rPr>
        <w:t>Justinianus</w:t>
      </w:r>
      <w:proofErr w:type="spellEnd"/>
      <w:r w:rsidRPr="003007C1">
        <w:rPr>
          <w:rStyle w:val="Kiemels2"/>
        </w:rPr>
        <w:t xml:space="preserve"> császár és kísérete</w:t>
      </w:r>
      <w:r w:rsidRPr="003007C1">
        <w:t xml:space="preserve"> (</w:t>
      </w:r>
      <w:proofErr w:type="gramStart"/>
      <w:r w:rsidRPr="003007C1">
        <w:t>bal oldal</w:t>
      </w:r>
      <w:proofErr w:type="gramEnd"/>
      <w:r w:rsidRPr="003007C1">
        <w:t>):</w:t>
      </w:r>
    </w:p>
    <w:p w:rsidR="00067CFB" w:rsidRPr="003007C1" w:rsidRDefault="00067CFB" w:rsidP="00067CFB">
      <w:pPr>
        <w:pStyle w:val="NormlWeb"/>
        <w:numPr>
          <w:ilvl w:val="1"/>
          <w:numId w:val="165"/>
        </w:numPr>
      </w:pPr>
      <w:proofErr w:type="gramStart"/>
      <w:r w:rsidRPr="003007C1">
        <w:t>Bíbor palást</w:t>
      </w:r>
      <w:proofErr w:type="gramEnd"/>
      <w:r w:rsidRPr="003007C1">
        <w:t>, diadém, klerikusok és katonák körében.</w:t>
      </w:r>
    </w:p>
    <w:p w:rsidR="00067CFB" w:rsidRPr="003007C1" w:rsidRDefault="00067CFB" w:rsidP="00067CFB">
      <w:pPr>
        <w:pStyle w:val="NormlWeb"/>
        <w:numPr>
          <w:ilvl w:val="1"/>
          <w:numId w:val="165"/>
        </w:numPr>
      </w:pPr>
      <w:r w:rsidRPr="003007C1">
        <w:t xml:space="preserve">A hatalom forrása: </w:t>
      </w:r>
      <w:r w:rsidRPr="003007C1">
        <w:rPr>
          <w:rStyle w:val="Kiemels2"/>
        </w:rPr>
        <w:t>Isten és egyház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65"/>
        </w:numPr>
      </w:pPr>
      <w:proofErr w:type="spellStart"/>
      <w:r w:rsidRPr="003007C1">
        <w:rPr>
          <w:rStyle w:val="Kiemels2"/>
        </w:rPr>
        <w:t>Theodóra</w:t>
      </w:r>
      <w:proofErr w:type="spellEnd"/>
      <w:r w:rsidRPr="003007C1">
        <w:rPr>
          <w:rStyle w:val="Kiemels2"/>
        </w:rPr>
        <w:t xml:space="preserve"> császárné és udvarhölgyei</w:t>
      </w:r>
      <w:r w:rsidRPr="003007C1">
        <w:t xml:space="preserve"> (jobb oldal):</w:t>
      </w:r>
    </w:p>
    <w:p w:rsidR="00067CFB" w:rsidRPr="003007C1" w:rsidRDefault="00067CFB" w:rsidP="00067CFB">
      <w:pPr>
        <w:pStyle w:val="NormlWeb"/>
        <w:numPr>
          <w:ilvl w:val="1"/>
          <w:numId w:val="165"/>
        </w:numPr>
      </w:pPr>
      <w:r w:rsidRPr="003007C1">
        <w:t>Gazdag öltözékek, kehely az eucharisztiához.</w:t>
      </w:r>
    </w:p>
    <w:p w:rsidR="00067CFB" w:rsidRPr="003007C1" w:rsidRDefault="00067CFB" w:rsidP="00067CFB">
      <w:pPr>
        <w:pStyle w:val="NormlWeb"/>
        <w:numPr>
          <w:ilvl w:val="1"/>
          <w:numId w:val="165"/>
        </w:numPr>
      </w:pPr>
      <w:r w:rsidRPr="003007C1">
        <w:t xml:space="preserve">A nők is részt vesznek a </w:t>
      </w:r>
      <w:proofErr w:type="gramStart"/>
      <w:r w:rsidRPr="003007C1">
        <w:t>liturgikus</w:t>
      </w:r>
      <w:proofErr w:type="gramEnd"/>
      <w:r w:rsidRPr="003007C1">
        <w:t xml:space="preserve"> rendben – </w:t>
      </w:r>
      <w:r w:rsidRPr="003007C1">
        <w:rPr>
          <w:rStyle w:val="Kiemels2"/>
        </w:rPr>
        <w:t>szimbolikus szerep</w:t>
      </w:r>
      <w:r w:rsidRPr="003007C1">
        <w:t>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4"/>
      </w:pPr>
      <w:r w:rsidRPr="003007C1">
        <w:rPr>
          <w:rStyle w:val="Kiemels2"/>
          <w:b/>
          <w:bCs/>
        </w:rPr>
        <w:t xml:space="preserve">c) </w:t>
      </w:r>
      <w:proofErr w:type="spellStart"/>
      <w:r w:rsidRPr="003007C1">
        <w:rPr>
          <w:rStyle w:val="Kiemels2"/>
          <w:b/>
          <w:bCs/>
        </w:rPr>
        <w:t>Sant’Apollinare</w:t>
      </w:r>
      <w:proofErr w:type="spellEnd"/>
      <w:r w:rsidRPr="003007C1">
        <w:rPr>
          <w:rStyle w:val="Kiemels2"/>
          <w:b/>
          <w:bCs/>
        </w:rPr>
        <w:t xml:space="preserve"> </w:t>
      </w:r>
      <w:proofErr w:type="spellStart"/>
      <w:r w:rsidRPr="003007C1">
        <w:rPr>
          <w:rStyle w:val="Kiemels2"/>
          <w:b/>
          <w:bCs/>
        </w:rPr>
        <w:t>Nuovo</w:t>
      </w:r>
      <w:proofErr w:type="spellEnd"/>
      <w:r w:rsidRPr="003007C1">
        <w:rPr>
          <w:rStyle w:val="Kiemels2"/>
          <w:b/>
          <w:bCs/>
        </w:rPr>
        <w:t xml:space="preserve"> (6. század)</w:t>
      </w:r>
    </w:p>
    <w:p w:rsidR="00067CFB" w:rsidRPr="003007C1" w:rsidRDefault="00067CFB" w:rsidP="00067CFB">
      <w:pPr>
        <w:pStyle w:val="NormlWeb"/>
        <w:numPr>
          <w:ilvl w:val="0"/>
          <w:numId w:val="166"/>
        </w:numPr>
      </w:pPr>
      <w:r w:rsidRPr="003007C1">
        <w:t xml:space="preserve">Egyhajós bazilika, falait két sávban </w:t>
      </w:r>
      <w:r w:rsidRPr="003007C1">
        <w:rPr>
          <w:rStyle w:val="Kiemels2"/>
        </w:rPr>
        <w:t>sztatikus szentalakok sora</w:t>
      </w:r>
      <w:r w:rsidRPr="003007C1">
        <w:t xml:space="preserve"> díszíti:</w:t>
      </w:r>
    </w:p>
    <w:p w:rsidR="00067CFB" w:rsidRPr="003007C1" w:rsidRDefault="00067CFB" w:rsidP="00067CFB">
      <w:pPr>
        <w:pStyle w:val="NormlWeb"/>
        <w:numPr>
          <w:ilvl w:val="1"/>
          <w:numId w:val="166"/>
        </w:numPr>
      </w:pPr>
      <w:proofErr w:type="gramStart"/>
      <w:r w:rsidRPr="003007C1">
        <w:t>Bal oldalon</w:t>
      </w:r>
      <w:proofErr w:type="gramEnd"/>
      <w:r w:rsidRPr="003007C1">
        <w:t xml:space="preserve">: szűz mártírok, élükön </w:t>
      </w:r>
      <w:r w:rsidRPr="003007C1">
        <w:rPr>
          <w:rStyle w:val="Kiemels2"/>
        </w:rPr>
        <w:t>Mária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1"/>
          <w:numId w:val="166"/>
        </w:numPr>
      </w:pPr>
      <w:r w:rsidRPr="003007C1">
        <w:t xml:space="preserve">Jobb oldalon: férfi szentek, élükön </w:t>
      </w:r>
      <w:r w:rsidRPr="003007C1">
        <w:rPr>
          <w:rStyle w:val="Kiemels2"/>
        </w:rPr>
        <w:t>Krisztus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66"/>
        </w:numPr>
      </w:pPr>
      <w:r w:rsidRPr="003007C1">
        <w:rPr>
          <w:rStyle w:val="Kiemels2"/>
        </w:rPr>
        <w:t>Krisztus trónon</w:t>
      </w:r>
      <w:r w:rsidRPr="003007C1">
        <w:t>, szakállal, glóriával – a hatalom közvetítője.</w:t>
      </w:r>
    </w:p>
    <w:p w:rsidR="00067CFB" w:rsidRPr="003007C1" w:rsidRDefault="00067CFB" w:rsidP="00067CFB">
      <w:pPr>
        <w:pStyle w:val="NormlWeb"/>
        <w:numPr>
          <w:ilvl w:val="0"/>
          <w:numId w:val="166"/>
        </w:numPr>
      </w:pPr>
      <w:r w:rsidRPr="003007C1">
        <w:t xml:space="preserve">A </w:t>
      </w:r>
      <w:r w:rsidRPr="003007C1">
        <w:rPr>
          <w:rStyle w:val="Kiemels2"/>
        </w:rPr>
        <w:t>felső frízben</w:t>
      </w:r>
      <w:r w:rsidRPr="003007C1">
        <w:t xml:space="preserve">: </w:t>
      </w:r>
      <w:r w:rsidRPr="003007C1">
        <w:rPr>
          <w:rStyle w:val="Kiemels2"/>
        </w:rPr>
        <w:t>evangéliumi jelenetek</w:t>
      </w:r>
      <w:r w:rsidRPr="003007C1">
        <w:t>, például csodatételek, passiórészletek.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4"/>
      </w:pPr>
      <w:r w:rsidRPr="003007C1">
        <w:rPr>
          <w:rStyle w:val="Kiemels2"/>
          <w:b/>
          <w:bCs/>
        </w:rPr>
        <w:t xml:space="preserve">d) </w:t>
      </w:r>
      <w:proofErr w:type="spellStart"/>
      <w:r w:rsidRPr="003007C1">
        <w:rPr>
          <w:rStyle w:val="Kiemels2"/>
          <w:b/>
          <w:bCs/>
        </w:rPr>
        <w:t>Sant’Apollinare</w:t>
      </w:r>
      <w:proofErr w:type="spellEnd"/>
      <w:r w:rsidRPr="003007C1">
        <w:rPr>
          <w:rStyle w:val="Kiemels2"/>
          <w:b/>
          <w:bCs/>
        </w:rPr>
        <w:t xml:space="preserve"> in </w:t>
      </w:r>
      <w:proofErr w:type="spellStart"/>
      <w:r w:rsidRPr="003007C1">
        <w:rPr>
          <w:rStyle w:val="Kiemels2"/>
          <w:b/>
          <w:bCs/>
        </w:rPr>
        <w:t>Classe</w:t>
      </w:r>
      <w:proofErr w:type="spellEnd"/>
      <w:r w:rsidRPr="003007C1">
        <w:rPr>
          <w:rStyle w:val="Kiemels2"/>
          <w:b/>
          <w:bCs/>
        </w:rPr>
        <w:t xml:space="preserve"> (6. század)</w:t>
      </w:r>
    </w:p>
    <w:p w:rsidR="00067CFB" w:rsidRPr="003007C1" w:rsidRDefault="00067CFB" w:rsidP="00067CFB">
      <w:pPr>
        <w:pStyle w:val="NormlWeb"/>
        <w:numPr>
          <w:ilvl w:val="0"/>
          <w:numId w:val="167"/>
        </w:numPr>
      </w:pPr>
      <w:r w:rsidRPr="003007C1">
        <w:t xml:space="preserve">Apszismozaik: </w:t>
      </w:r>
      <w:proofErr w:type="spellStart"/>
      <w:r w:rsidRPr="003007C1">
        <w:rPr>
          <w:rStyle w:val="Kiemels2"/>
        </w:rPr>
        <w:t>Apollinaris</w:t>
      </w:r>
      <w:proofErr w:type="spellEnd"/>
      <w:r w:rsidRPr="003007C1">
        <w:rPr>
          <w:rStyle w:val="Kiemels2"/>
        </w:rPr>
        <w:t xml:space="preserve"> püspök</w:t>
      </w:r>
      <w:r w:rsidRPr="003007C1">
        <w:t xml:space="preserve"> imádkozik egy </w:t>
      </w:r>
      <w:r w:rsidRPr="003007C1">
        <w:rPr>
          <w:rStyle w:val="Kiemels2"/>
        </w:rPr>
        <w:t>kozmikus tájban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67"/>
        </w:numPr>
      </w:pPr>
      <w:r w:rsidRPr="003007C1">
        <w:t>Három bárány – Szentháromság jelképe.</w:t>
      </w:r>
    </w:p>
    <w:p w:rsidR="00067CFB" w:rsidRPr="003007C1" w:rsidRDefault="00067CFB" w:rsidP="00067CFB">
      <w:pPr>
        <w:pStyle w:val="NormlWeb"/>
        <w:numPr>
          <w:ilvl w:val="0"/>
          <w:numId w:val="167"/>
        </w:numPr>
      </w:pPr>
      <w:r w:rsidRPr="003007C1">
        <w:t xml:space="preserve">A kereszt az égbolt közepén – </w:t>
      </w:r>
      <w:r w:rsidRPr="003007C1">
        <w:rPr>
          <w:rStyle w:val="Kiemels2"/>
        </w:rPr>
        <w:t>Krisztus jeleként</w:t>
      </w:r>
      <w:r w:rsidRPr="003007C1">
        <w:t xml:space="preserve">, a </w:t>
      </w:r>
      <w:proofErr w:type="gramStart"/>
      <w:r w:rsidRPr="003007C1">
        <w:t>transzcendens</w:t>
      </w:r>
      <w:proofErr w:type="gramEnd"/>
      <w:r w:rsidRPr="003007C1">
        <w:t xml:space="preserve"> Isten jelenlétében.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lastRenderedPageBreak/>
        <w:t xml:space="preserve">5. Ikonográfiai újítások – Krisztus-ábrázolások és </w:t>
      </w:r>
      <w:proofErr w:type="gramStart"/>
      <w:r w:rsidRPr="003007C1">
        <w:rPr>
          <w:rStyle w:val="Kiemels2"/>
          <w:b/>
          <w:bCs/>
          <w:sz w:val="24"/>
          <w:szCs w:val="24"/>
        </w:rPr>
        <w:t>szimbolikus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világ</w:t>
      </w:r>
    </w:p>
    <w:p w:rsidR="00067CFB" w:rsidRPr="003007C1" w:rsidRDefault="00067CFB" w:rsidP="00067CFB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>) Krisztus-ábrázolás új típusai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728"/>
      </w:tblGrid>
      <w:tr w:rsidR="003007C1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Korai ábrázolás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Ravennai típus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Jó pásztor, fiatal, szakálltalan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Trónoló uralkodó, szakállas, glóriával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Filozófus-szerű tanító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Pantokrátor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: a világ ura, időtlen alak</w:t>
            </w:r>
          </w:p>
        </w:tc>
      </w:tr>
    </w:tbl>
    <w:p w:rsidR="00067CFB" w:rsidRPr="003007C1" w:rsidRDefault="00067CFB" w:rsidP="00067CFB">
      <w:pPr>
        <w:pStyle w:val="Cmsor4"/>
      </w:pPr>
      <w:r w:rsidRPr="003007C1">
        <w:rPr>
          <w:rStyle w:val="Kiemels2"/>
          <w:b/>
          <w:bCs/>
        </w:rPr>
        <w:t xml:space="preserve">b) Egyéb </w:t>
      </w:r>
      <w:proofErr w:type="gramStart"/>
      <w:r w:rsidRPr="003007C1">
        <w:rPr>
          <w:rStyle w:val="Kiemels2"/>
          <w:b/>
          <w:bCs/>
        </w:rPr>
        <w:t>szimbolikus</w:t>
      </w:r>
      <w:proofErr w:type="gramEnd"/>
      <w:r w:rsidRPr="003007C1">
        <w:rPr>
          <w:rStyle w:val="Kiemels2"/>
          <w:b/>
          <w:bCs/>
        </w:rPr>
        <w:t xml:space="preserve"> elemek</w:t>
      </w:r>
    </w:p>
    <w:p w:rsidR="00067CFB" w:rsidRPr="003007C1" w:rsidRDefault="00067CFB" w:rsidP="00067CFB">
      <w:pPr>
        <w:pStyle w:val="NormlWeb"/>
        <w:numPr>
          <w:ilvl w:val="0"/>
          <w:numId w:val="168"/>
        </w:numPr>
      </w:pPr>
      <w:r w:rsidRPr="003007C1">
        <w:rPr>
          <w:rStyle w:val="Kiemels2"/>
        </w:rPr>
        <w:t>Arany háttér</w:t>
      </w:r>
      <w:r w:rsidRPr="003007C1">
        <w:t xml:space="preserve">: a </w:t>
      </w:r>
      <w:proofErr w:type="gramStart"/>
      <w:r w:rsidRPr="003007C1">
        <w:t>transzcendens</w:t>
      </w:r>
      <w:proofErr w:type="gramEnd"/>
      <w:r w:rsidRPr="003007C1">
        <w:t xml:space="preserve"> világ tere.</w:t>
      </w:r>
    </w:p>
    <w:p w:rsidR="00067CFB" w:rsidRPr="003007C1" w:rsidRDefault="00067CFB" w:rsidP="00067CFB">
      <w:pPr>
        <w:pStyle w:val="NormlWeb"/>
        <w:numPr>
          <w:ilvl w:val="0"/>
          <w:numId w:val="168"/>
        </w:numPr>
      </w:pPr>
      <w:r w:rsidRPr="003007C1">
        <w:rPr>
          <w:rStyle w:val="Kiemels2"/>
        </w:rPr>
        <w:t xml:space="preserve">Szimmetria és </w:t>
      </w:r>
      <w:proofErr w:type="gramStart"/>
      <w:r w:rsidRPr="003007C1">
        <w:rPr>
          <w:rStyle w:val="Kiemels2"/>
        </w:rPr>
        <w:t>hierarchia</w:t>
      </w:r>
      <w:proofErr w:type="gramEnd"/>
      <w:r w:rsidRPr="003007C1">
        <w:t>: középen Krisztus, körülötte angyalok, szentek.</w:t>
      </w:r>
    </w:p>
    <w:p w:rsidR="00067CFB" w:rsidRPr="003007C1" w:rsidRDefault="00067CFB" w:rsidP="00067CFB">
      <w:pPr>
        <w:pStyle w:val="NormlWeb"/>
        <w:numPr>
          <w:ilvl w:val="0"/>
          <w:numId w:val="168"/>
        </w:numPr>
      </w:pPr>
      <w:r w:rsidRPr="003007C1">
        <w:rPr>
          <w:rStyle w:val="Kiemels2"/>
        </w:rPr>
        <w:t>Tér és idő megszűnése</w:t>
      </w:r>
      <w:r w:rsidRPr="003007C1">
        <w:t xml:space="preserve">: a képek </w:t>
      </w:r>
      <w:r w:rsidRPr="003007C1">
        <w:rPr>
          <w:rStyle w:val="Kiemels2"/>
        </w:rPr>
        <w:t>örök jelenként</w:t>
      </w:r>
      <w:r w:rsidRPr="003007C1">
        <w:t xml:space="preserve"> hatnak.</w:t>
      </w:r>
    </w:p>
    <w:p w:rsidR="00067CFB" w:rsidRPr="003007C1" w:rsidRDefault="00067CFB" w:rsidP="00067CFB">
      <w:pPr>
        <w:pStyle w:val="NormlWeb"/>
        <w:numPr>
          <w:ilvl w:val="0"/>
          <w:numId w:val="168"/>
        </w:numPr>
      </w:pPr>
      <w:r w:rsidRPr="003007C1">
        <w:rPr>
          <w:rStyle w:val="Kiemels2"/>
        </w:rPr>
        <w:t>Képes bibliák</w:t>
      </w:r>
      <w:r w:rsidRPr="003007C1">
        <w:t>: a hívek írástudatlansága miatt a képek válnak az igehirdetés eszközévé.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6. A keresztény mozaikművészet hatása</w:t>
      </w:r>
    </w:p>
    <w:p w:rsidR="00067CFB" w:rsidRPr="003007C1" w:rsidRDefault="00067CFB" w:rsidP="00067CFB">
      <w:pPr>
        <w:pStyle w:val="NormlWeb"/>
        <w:numPr>
          <w:ilvl w:val="0"/>
          <w:numId w:val="169"/>
        </w:numPr>
      </w:pPr>
      <w:r w:rsidRPr="003007C1">
        <w:t xml:space="preserve">A ravennai mozaikstílus </w:t>
      </w:r>
      <w:r w:rsidRPr="003007C1">
        <w:rPr>
          <w:rStyle w:val="Kiemels2"/>
        </w:rPr>
        <w:t>alapja lett a bizánci ikonográfiának</w:t>
      </w:r>
      <w:r w:rsidRPr="003007C1">
        <w:t>.</w:t>
      </w:r>
    </w:p>
    <w:p w:rsidR="00067CFB" w:rsidRPr="003007C1" w:rsidRDefault="00067CFB" w:rsidP="00067CFB">
      <w:pPr>
        <w:pStyle w:val="NormlWeb"/>
        <w:numPr>
          <w:ilvl w:val="0"/>
          <w:numId w:val="169"/>
        </w:numPr>
      </w:pPr>
      <w:r w:rsidRPr="003007C1">
        <w:t xml:space="preserve">A későbbi középkori templomok mozaikprogramjai is ezt a </w:t>
      </w:r>
      <w:r w:rsidRPr="003007C1">
        <w:rPr>
          <w:rStyle w:val="Kiemels2"/>
        </w:rPr>
        <w:t>szakrális látásmódot</w:t>
      </w:r>
      <w:r w:rsidRPr="003007C1">
        <w:t xml:space="preserve"> folytatják.</w:t>
      </w:r>
    </w:p>
    <w:p w:rsidR="00067CFB" w:rsidRPr="003007C1" w:rsidRDefault="00067CFB" w:rsidP="00067CFB">
      <w:pPr>
        <w:pStyle w:val="NormlWeb"/>
        <w:numPr>
          <w:ilvl w:val="0"/>
          <w:numId w:val="169"/>
        </w:numPr>
      </w:pPr>
      <w:r w:rsidRPr="003007C1">
        <w:t xml:space="preserve">A mozaik </w:t>
      </w:r>
      <w:proofErr w:type="gramStart"/>
      <w:r w:rsidRPr="003007C1">
        <w:rPr>
          <w:rStyle w:val="Kiemels2"/>
        </w:rPr>
        <w:t>liturgikus</w:t>
      </w:r>
      <w:proofErr w:type="gramEnd"/>
      <w:r w:rsidRPr="003007C1">
        <w:rPr>
          <w:rStyle w:val="Kiemels2"/>
        </w:rPr>
        <w:t>, didaktikus és esztétikai</w:t>
      </w:r>
      <w:r w:rsidRPr="003007C1">
        <w:t xml:space="preserve"> funkciókat egyszerre töltött be.</w:t>
      </w:r>
    </w:p>
    <w:p w:rsidR="00067CFB" w:rsidRPr="003007C1" w:rsidRDefault="00067CFB" w:rsidP="00067CFB">
      <w:pPr>
        <w:rPr>
          <w:rFonts w:ascii="Times New Roman" w:hAnsi="Times New Roman" w:cs="Times New Roman"/>
          <w:sz w:val="24"/>
          <w:szCs w:val="24"/>
        </w:rPr>
      </w:pPr>
    </w:p>
    <w:p w:rsidR="00067CFB" w:rsidRPr="003007C1" w:rsidRDefault="00067CFB" w:rsidP="00067CFB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7. Összegzés – </w:t>
      </w:r>
      <w:proofErr w:type="gramStart"/>
      <w:r w:rsidRPr="003007C1">
        <w:rPr>
          <w:rStyle w:val="Kiemels2"/>
          <w:b/>
          <w:bCs/>
          <w:sz w:val="24"/>
          <w:szCs w:val="24"/>
        </w:rPr>
        <w:t>A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keresztény mozaikművészet jelentősége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4707"/>
      </w:tblGrid>
      <w:tr w:rsidR="003007C1" w:rsidRPr="003007C1" w:rsidTr="00067CF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Funkció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Tartalom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Dekoráció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Mennyei világ megjelenítése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Didaxis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Bibliai tanítás képi formában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Liturgikus</w:t>
            </w:r>
            <w:proofErr w:type="gramEnd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térformálás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Szentség és 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hierarchia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kifejezése</w:t>
            </w:r>
          </w:p>
        </w:tc>
      </w:tr>
      <w:tr w:rsidR="003007C1" w:rsidRPr="003007C1" w:rsidTr="00067C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Hatalmi reprezentáció</w:t>
            </w:r>
          </w:p>
        </w:tc>
        <w:tc>
          <w:tcPr>
            <w:tcW w:w="0" w:type="auto"/>
            <w:vAlign w:val="center"/>
            <w:hideMark/>
          </w:tcPr>
          <w:p w:rsidR="00067CFB" w:rsidRPr="003007C1" w:rsidRDefault="0006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Krisztus és császár isteni hatalmának ábrázolása</w:t>
            </w:r>
          </w:p>
        </w:tc>
      </w:tr>
    </w:tbl>
    <w:p w:rsidR="00067CFB" w:rsidRPr="003007C1" w:rsidRDefault="00067CFB" w:rsidP="00067CFB">
      <w:pPr>
        <w:pStyle w:val="NormlWeb"/>
        <w:numPr>
          <w:ilvl w:val="0"/>
          <w:numId w:val="170"/>
        </w:numPr>
      </w:pPr>
      <w:r w:rsidRPr="003007C1">
        <w:t xml:space="preserve">A ravennai mozaikok a </w:t>
      </w:r>
      <w:r w:rsidRPr="003007C1">
        <w:rPr>
          <w:rStyle w:val="Kiemels2"/>
        </w:rPr>
        <w:t>korai keresztény művészet legkiemelkedőbb alkotásai</w:t>
      </w:r>
      <w:r w:rsidRPr="003007C1">
        <w:t xml:space="preserve">, melyek </w:t>
      </w:r>
      <w:r w:rsidRPr="003007C1">
        <w:rPr>
          <w:rStyle w:val="Kiemels2"/>
        </w:rPr>
        <w:t>művészi és teológiai szempontból is korszakos jelentőségűek</w:t>
      </w:r>
      <w:r w:rsidRPr="003007C1">
        <w:t>.</w:t>
      </w:r>
    </w:p>
    <w:p w:rsidR="00067CFB" w:rsidRPr="003007C1" w:rsidRDefault="00067CFB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17. Az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és keresztény esztétika összevetése – Természetábrázolás, testkép, elvontság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– Két világkép, két esztétikai rendszer</w:t>
      </w:r>
    </w:p>
    <w:p w:rsidR="00FF7951" w:rsidRPr="003007C1" w:rsidRDefault="00FF7951" w:rsidP="00FF7951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görög-római kultúra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embert és a természetet az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ideális rend, arány és szépség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fogalmán keresztül szemlélte.</w:t>
      </w:r>
    </w:p>
    <w:p w:rsidR="00FF7951" w:rsidRPr="003007C1" w:rsidRDefault="00FF7951" w:rsidP="00FF7951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keresztény világkép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ezzel szemben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transzcendens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lelki-spirituális tartalmakra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helyezte a hangsúlyt.</w:t>
      </w:r>
    </w:p>
    <w:p w:rsidR="00FF7951" w:rsidRPr="003007C1" w:rsidRDefault="00FF7951" w:rsidP="00FF7951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esztétikai szemlélet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tükrözte a vallási és filozófiai különbségeket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is:</w:t>
      </w:r>
    </w:p>
    <w:p w:rsidR="00FF7951" w:rsidRPr="003007C1" w:rsidRDefault="00FF7951" w:rsidP="00FF7951">
      <w:pPr>
        <w:numPr>
          <w:ilvl w:val="1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Immanencia vs. transzcendencia</w:t>
      </w:r>
    </w:p>
    <w:p w:rsidR="00FF7951" w:rsidRPr="003007C1" w:rsidRDefault="00FF7951" w:rsidP="00FF7951">
      <w:pPr>
        <w:numPr>
          <w:ilvl w:val="1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Földi szépség vs. mennyei igazság</w:t>
      </w:r>
    </w:p>
    <w:p w:rsidR="00FF7951" w:rsidRPr="003007C1" w:rsidRDefault="00FF7951" w:rsidP="00FF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Természetábrázolás – az érzékelhető világ szerepe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esztétika: mimézis (utánzás)</w:t>
      </w:r>
    </w:p>
    <w:p w:rsidR="00FF7951" w:rsidRPr="003007C1" w:rsidRDefault="00FF7951" w:rsidP="00FF7951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Platón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művészet a valóság másolata, a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eszmények hordozója.</w:t>
      </w:r>
    </w:p>
    <w:p w:rsidR="00FF7951" w:rsidRPr="003007C1" w:rsidRDefault="00FF7951" w:rsidP="00FF7951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Arisztotelész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művészet a természet utánzása, de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kiegészíti, javítja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azt.</w:t>
      </w:r>
    </w:p>
    <w:p w:rsidR="00FF7951" w:rsidRPr="003007C1" w:rsidRDefault="00FF7951" w:rsidP="00FF7951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természetábrázolás célja: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harmónia, arányosság,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idealizált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valóság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Pl. görög szobrászat, római falfestészet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fény-árnyék, anatómia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Keresztény esztétika: szimbólum és jelentés</w:t>
      </w:r>
    </w:p>
    <w:p w:rsidR="00FF7951" w:rsidRPr="003007C1" w:rsidRDefault="00FF7951" w:rsidP="00FF7951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önmagáért való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istenadta jel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cél nem a földi világ utánzása,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mennyei világ kifejezése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Elvonatkoztatás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síkosság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kompozíciók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jellemzőek.</w:t>
      </w:r>
    </w:p>
    <w:p w:rsidR="00FF7951" w:rsidRPr="003007C1" w:rsidRDefault="00FF7951" w:rsidP="00FF7951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háttér gyakran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arany vagy kék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tér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valóságos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szakrális.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979"/>
        <w:gridCol w:w="3035"/>
      </w:tblGrid>
      <w:tr w:rsidR="00FF7951" w:rsidRPr="003007C1" w:rsidTr="00FF7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Antik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Keresztény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Célja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Természet utánzása (mimézis)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Jelentés hordozása (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symbolon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Perspektivikus, valósághű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Síkosztott, időtlen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Fény-árnyék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Realisztikus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Elvont, jelképes</w:t>
            </w:r>
          </w:p>
        </w:tc>
      </w:tr>
    </w:tbl>
    <w:p w:rsidR="00FF7951" w:rsidRPr="003007C1" w:rsidRDefault="00FF7951" w:rsidP="00FF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Testkép – az emberi test szerepe az ábrázolásban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Antik testkultusz: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isteni mérték</w:t>
      </w:r>
    </w:p>
    <w:p w:rsidR="00FF7951" w:rsidRPr="003007C1" w:rsidRDefault="00FF7951" w:rsidP="00FF7951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szépség, erő, arányosság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eszménye (pl.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Polükleitosz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„kánonja”).</w:t>
      </w:r>
    </w:p>
    <w:p w:rsidR="00FF7951" w:rsidRPr="003007C1" w:rsidRDefault="00FF7951" w:rsidP="00FF7951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görög szobrászat célja: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ideális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emberi test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megformálása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mezítelenség = erény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szellemi harmónia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isteni rend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tükre.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Keresztény testkép: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test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az emberi lét korlátja</w:t>
      </w:r>
    </w:p>
    <w:p w:rsidR="00FF7951" w:rsidRPr="003007C1" w:rsidRDefault="00FF7951" w:rsidP="00FF7951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halandó, romlandó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lelki tartalom hordozója.</w:t>
      </w:r>
    </w:p>
    <w:p w:rsidR="00FF7951" w:rsidRPr="003007C1" w:rsidRDefault="00FF7951" w:rsidP="00FF7951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Mezítelenség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bűnbeesés, szemérem → a testet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 kell fedni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Krisztus és a szentek ábrázolása: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többé nem tökéletes anatómia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transzcendens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jelenlét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Későbbi ikonográfiában: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testek merev, stilizált megjelenése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066"/>
        <w:gridCol w:w="2968"/>
      </w:tblGrid>
      <w:tr w:rsidR="00FF7951" w:rsidRPr="003007C1" w:rsidTr="00FF7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Antik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Keresztény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Testábrázolás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Eszményi,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anatómiailag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pontos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Elvont, lelki jelentést hordozó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Mezítelenség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Hősies, isteni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Bűnös, szemérmes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test tökéletessége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lélek jelenléte, megváltás</w:t>
            </w:r>
          </w:p>
        </w:tc>
      </w:tr>
    </w:tbl>
    <w:p w:rsidR="00FF7951" w:rsidRPr="003007C1" w:rsidRDefault="00FF7951" w:rsidP="00FF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Elvontság és szimbolizmus – új vizuális nyelv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művészet: naturalizmus</w:t>
      </w:r>
    </w:p>
    <w:p w:rsidR="00FF7951" w:rsidRPr="003007C1" w:rsidRDefault="00FF7951" w:rsidP="00FF7951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Tér, test és környezet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valóságos térben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létezik.</w:t>
      </w:r>
    </w:p>
    <w:p w:rsidR="00FF7951" w:rsidRPr="003007C1" w:rsidRDefault="00FF7951" w:rsidP="00FF7951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Mozgás, érzelem és történetábrázolás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természet törvényei szerint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esztétikai öröm, szellemi harmónia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Keresztény művészet: elvont rend és szimbólum</w:t>
      </w:r>
    </w:p>
    <w:p w:rsidR="00FF7951" w:rsidRPr="003007C1" w:rsidRDefault="00FF7951" w:rsidP="00FF7951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cél: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transzcendens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igazság kifejezése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nem a világ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leképezése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F7951" w:rsidRPr="003007C1" w:rsidRDefault="00FF7951" w:rsidP="00FF7951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Kompozíció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hierarchikus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középpontban Krisztus vagy a szentek.</w:t>
      </w:r>
    </w:p>
    <w:p w:rsidR="00FF7951" w:rsidRPr="003007C1" w:rsidRDefault="00FF7951" w:rsidP="00FF7951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művészi forma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alárendelődik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tartalomnak.</w:t>
      </w:r>
    </w:p>
    <w:p w:rsidR="00FF7951" w:rsidRPr="003007C1" w:rsidRDefault="00FF7951" w:rsidP="00FF7951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Gyakori eszközök:</w:t>
      </w:r>
    </w:p>
    <w:p w:rsidR="00FF7951" w:rsidRPr="003007C1" w:rsidRDefault="00FF7951" w:rsidP="00FF7951">
      <w:pPr>
        <w:numPr>
          <w:ilvl w:val="1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Arany háttér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örökkévalóság jele.</w:t>
      </w:r>
    </w:p>
    <w:p w:rsidR="00FF7951" w:rsidRPr="003007C1" w:rsidRDefault="00FF7951" w:rsidP="00FF7951">
      <w:pPr>
        <w:numPr>
          <w:ilvl w:val="1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Nimbusz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alfa–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omega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evangélisták szimbólumai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(oroszlán, sas stb.).</w:t>
      </w:r>
    </w:p>
    <w:p w:rsidR="00FF7951" w:rsidRPr="003007C1" w:rsidRDefault="00FF7951" w:rsidP="00FF7951">
      <w:pPr>
        <w:numPr>
          <w:ilvl w:val="1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Stilizált ruházat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statikus mozdulatok.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2666"/>
        <w:gridCol w:w="2548"/>
      </w:tblGrid>
      <w:tr w:rsidR="00FF7951" w:rsidRPr="003007C1" w:rsidTr="00FF7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Antik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Keresztény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Ábrázolási cél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Esztétikai szépség, valóság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Hit, tanítás, isteni igazság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Művészi szabadság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Fontos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Alárendelt a teológiának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Képi világ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Reális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illuzórikus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Elvont, jelképes</w:t>
            </w:r>
          </w:p>
        </w:tc>
      </w:tr>
    </w:tbl>
    <w:p w:rsidR="00FF7951" w:rsidRPr="003007C1" w:rsidRDefault="00FF7951" w:rsidP="00FF7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951" w:rsidRPr="003007C1" w:rsidRDefault="00FF7951" w:rsidP="00FF79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Összegzés – Esztétikai világképváltás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833"/>
        <w:gridCol w:w="3327"/>
      </w:tblGrid>
      <w:tr w:rsidR="00FF7951" w:rsidRPr="003007C1" w:rsidTr="00FF7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Tényező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Antik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esztétika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Keresztény esztétika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érték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Harmónia, szépség, arány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Hit, megváltás, transzcendencia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Test és világ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Istenekhez hasonló ember, immanens világ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Túlvilág központúság, a test eszköz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Ábrázolásmód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Realisztikus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természetes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Szimbolikus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elvont</w:t>
            </w:r>
          </w:p>
        </w:tc>
      </w:tr>
      <w:tr w:rsidR="00FF795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Művészet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funkciója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Öröm, dicsőség, kultúra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 w:rsidP="00F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Tanítás,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liturgia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spirituális kifejezés</w:t>
            </w:r>
          </w:p>
        </w:tc>
      </w:tr>
    </w:tbl>
    <w:p w:rsidR="00FF7951" w:rsidRPr="003007C1" w:rsidRDefault="00FF7951" w:rsidP="00FF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keresztény esztétika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megszüntette az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antik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művészetet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tartalommal telítette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majd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átalakította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célokat és formákat. Ez a folyamat vetette meg az alapját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középkori ikonográfia és szakrális művészet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kialakulásának.</w:t>
      </w:r>
    </w:p>
    <w:p w:rsidR="00FF7951" w:rsidRPr="003007C1" w:rsidRDefault="00FF7951" w:rsidP="00FF7951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lastRenderedPageBreak/>
        <w:t>6. Ajánlott példák összehasonlításhoz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101"/>
      </w:tblGrid>
      <w:tr w:rsidR="003007C1" w:rsidRPr="003007C1" w:rsidTr="00FF795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Antik</w:t>
            </w:r>
            <w:proofErr w:type="gramEnd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példa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Keresztény párhuzam</w:t>
            </w:r>
          </w:p>
        </w:tc>
      </w:tr>
      <w:tr w:rsidR="003007C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Polükleitosz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Doryphoros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Krisztus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mint jó pásztor (</w:t>
            </w: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Priscilla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-katakomba)</w:t>
            </w:r>
          </w:p>
        </w:tc>
      </w:tr>
      <w:tr w:rsidR="003007C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Római freskók (Pompeji, realizmus)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Galla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Placidia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mauzóleuma (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szimbolikus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mozaikok)</w:t>
            </w:r>
          </w:p>
        </w:tc>
      </w:tr>
      <w:tr w:rsidR="003007C1" w:rsidRPr="003007C1" w:rsidTr="00FF7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Augustus-szobor (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idealizált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hatalom)</w:t>
            </w:r>
          </w:p>
        </w:tc>
        <w:tc>
          <w:tcPr>
            <w:tcW w:w="0" w:type="auto"/>
            <w:vAlign w:val="center"/>
            <w:hideMark/>
          </w:tcPr>
          <w:p w:rsidR="00FF7951" w:rsidRPr="003007C1" w:rsidRDefault="00FF7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Pantokrátor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-mozaikok (Szentek és Krisztus trónon)</w:t>
            </w:r>
          </w:p>
        </w:tc>
      </w:tr>
    </w:tbl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>18. Az emberábrázolás fejlődése az ókori művészetben – Őskortól a hellenisztikus szobrászatig</w:t>
      </w: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1. Bevezetés – Az </w:t>
      </w:r>
      <w:proofErr w:type="gramStart"/>
      <w:r w:rsidRPr="003007C1">
        <w:rPr>
          <w:rStyle w:val="Kiemels2"/>
          <w:b/>
          <w:bCs/>
          <w:sz w:val="24"/>
          <w:szCs w:val="24"/>
        </w:rPr>
        <w:t>ember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mint ábrázolási alaptéma</w:t>
      </w:r>
    </w:p>
    <w:p w:rsidR="00545578" w:rsidRPr="003007C1" w:rsidRDefault="00545578" w:rsidP="00545578">
      <w:pPr>
        <w:pStyle w:val="NormlWeb"/>
        <w:numPr>
          <w:ilvl w:val="0"/>
          <w:numId w:val="178"/>
        </w:numPr>
      </w:pPr>
      <w:r w:rsidRPr="003007C1">
        <w:t xml:space="preserve">Az emberábrázolás a művészet egyik </w:t>
      </w:r>
      <w:r w:rsidRPr="003007C1">
        <w:rPr>
          <w:rStyle w:val="Kiemels2"/>
        </w:rPr>
        <w:t>legalapvetőbb témája</w:t>
      </w:r>
      <w:r w:rsidRPr="003007C1">
        <w:t xml:space="preserve"> már az őskortól kezdve.</w:t>
      </w:r>
    </w:p>
    <w:p w:rsidR="00545578" w:rsidRPr="003007C1" w:rsidRDefault="00545578" w:rsidP="00545578">
      <w:pPr>
        <w:pStyle w:val="NormlWeb"/>
        <w:numPr>
          <w:ilvl w:val="0"/>
          <w:numId w:val="178"/>
        </w:numPr>
      </w:pPr>
      <w:r w:rsidRPr="003007C1">
        <w:t xml:space="preserve">Az ábrázolás módja </w:t>
      </w:r>
      <w:r w:rsidRPr="003007C1">
        <w:rPr>
          <w:rStyle w:val="Kiemels2"/>
        </w:rPr>
        <w:t>kulturális, vallási és filozófiai szemléletet tükröz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78"/>
        </w:numPr>
      </w:pPr>
      <w:r w:rsidRPr="003007C1">
        <w:t xml:space="preserve">A művészet fejlődése során az emberábrázolás </w:t>
      </w:r>
      <w:r w:rsidRPr="003007C1">
        <w:rPr>
          <w:rStyle w:val="Kiemels2"/>
        </w:rPr>
        <w:t xml:space="preserve">a </w:t>
      </w:r>
      <w:proofErr w:type="gramStart"/>
      <w:r w:rsidRPr="003007C1">
        <w:rPr>
          <w:rStyle w:val="Kiemels2"/>
        </w:rPr>
        <w:t>szimbolikustól</w:t>
      </w:r>
      <w:proofErr w:type="gramEnd"/>
      <w:r w:rsidRPr="003007C1">
        <w:rPr>
          <w:rStyle w:val="Kiemels2"/>
        </w:rPr>
        <w:t xml:space="preserve"> az idealizált realista formákig</w:t>
      </w:r>
      <w:r w:rsidRPr="003007C1">
        <w:t xml:space="preserve">, majd a </w:t>
      </w:r>
      <w:r w:rsidRPr="003007C1">
        <w:rPr>
          <w:rStyle w:val="Kiemels2"/>
        </w:rPr>
        <w:t>drámai, érzelmi realizmusig</w:t>
      </w:r>
      <w:r w:rsidRPr="003007C1">
        <w:t xml:space="preserve"> jutott el.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2. Őskor – az </w:t>
      </w:r>
      <w:proofErr w:type="gramStart"/>
      <w:r w:rsidRPr="003007C1">
        <w:rPr>
          <w:rStyle w:val="Kiemels2"/>
          <w:b/>
          <w:bCs/>
          <w:sz w:val="24"/>
          <w:szCs w:val="24"/>
        </w:rPr>
        <w:t>ember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mint szimbólum</w:t>
      </w:r>
    </w:p>
    <w:p w:rsidR="00545578" w:rsidRPr="003007C1" w:rsidRDefault="00545578" w:rsidP="00545578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 xml:space="preserve">) Vénusz-szobrocskák (pl. </w:t>
      </w:r>
      <w:proofErr w:type="spellStart"/>
      <w:r w:rsidRPr="003007C1">
        <w:rPr>
          <w:rStyle w:val="Kiemels2"/>
          <w:b/>
          <w:bCs/>
        </w:rPr>
        <w:t>Willendorfi</w:t>
      </w:r>
      <w:proofErr w:type="spellEnd"/>
      <w:r w:rsidRPr="003007C1">
        <w:rPr>
          <w:rStyle w:val="Kiemels2"/>
          <w:b/>
          <w:bCs/>
        </w:rPr>
        <w:t xml:space="preserve"> Vénusz, Kr. e. 25 000 körül)</w:t>
      </w:r>
    </w:p>
    <w:p w:rsidR="00545578" w:rsidRPr="003007C1" w:rsidRDefault="00545578" w:rsidP="00545578">
      <w:pPr>
        <w:pStyle w:val="NormlWeb"/>
        <w:numPr>
          <w:ilvl w:val="0"/>
          <w:numId w:val="179"/>
        </w:numPr>
      </w:pPr>
      <w:r w:rsidRPr="003007C1">
        <w:rPr>
          <w:rStyle w:val="Kiemels2"/>
        </w:rPr>
        <w:t>Túlzóan megformált női test</w:t>
      </w:r>
      <w:r w:rsidRPr="003007C1">
        <w:t>, hangsúlyos mellek, csípő.</w:t>
      </w:r>
    </w:p>
    <w:p w:rsidR="00545578" w:rsidRPr="003007C1" w:rsidRDefault="00545578" w:rsidP="00545578">
      <w:pPr>
        <w:pStyle w:val="NormlWeb"/>
        <w:numPr>
          <w:ilvl w:val="0"/>
          <w:numId w:val="179"/>
        </w:numPr>
      </w:pPr>
      <w:r w:rsidRPr="003007C1">
        <w:t xml:space="preserve">Jelentés: </w:t>
      </w:r>
      <w:r w:rsidRPr="003007C1">
        <w:rPr>
          <w:rStyle w:val="Kiemels2"/>
        </w:rPr>
        <w:t>termékenység, anyaság, túlélés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79"/>
        </w:numPr>
      </w:pPr>
      <w:r w:rsidRPr="003007C1">
        <w:t xml:space="preserve">Nem arckép, </w:t>
      </w:r>
      <w:r w:rsidRPr="003007C1">
        <w:rPr>
          <w:rStyle w:val="Kiemels2"/>
        </w:rPr>
        <w:t xml:space="preserve">nem </w:t>
      </w:r>
      <w:proofErr w:type="gramStart"/>
      <w:r w:rsidRPr="003007C1">
        <w:rPr>
          <w:rStyle w:val="Kiemels2"/>
        </w:rPr>
        <w:t>individuális</w:t>
      </w:r>
      <w:proofErr w:type="gramEnd"/>
      <w:r w:rsidRPr="003007C1">
        <w:t xml:space="preserve"> – </w:t>
      </w:r>
      <w:r w:rsidRPr="003007C1">
        <w:rPr>
          <w:rStyle w:val="Kiemels2"/>
        </w:rPr>
        <w:t>kollektív szimbólum</w:t>
      </w:r>
      <w:r w:rsidRPr="003007C1">
        <w:t>.</w:t>
      </w:r>
    </w:p>
    <w:p w:rsidR="00545578" w:rsidRPr="003007C1" w:rsidRDefault="00545578" w:rsidP="00545578">
      <w:pPr>
        <w:pStyle w:val="Cmsor4"/>
      </w:pPr>
      <w:r w:rsidRPr="003007C1">
        <w:rPr>
          <w:rStyle w:val="Kiemels2"/>
          <w:b/>
          <w:bCs/>
        </w:rPr>
        <w:t xml:space="preserve">b) Barlangrajzok (pl. </w:t>
      </w:r>
      <w:proofErr w:type="spellStart"/>
      <w:r w:rsidRPr="003007C1">
        <w:rPr>
          <w:rStyle w:val="Kiemels2"/>
          <w:b/>
          <w:bCs/>
        </w:rPr>
        <w:t>Lascaux</w:t>
      </w:r>
      <w:proofErr w:type="spellEnd"/>
      <w:r w:rsidRPr="003007C1">
        <w:rPr>
          <w:rStyle w:val="Kiemels2"/>
          <w:b/>
          <w:bCs/>
        </w:rPr>
        <w:t>, Altamira)</w:t>
      </w:r>
    </w:p>
    <w:p w:rsidR="00545578" w:rsidRPr="003007C1" w:rsidRDefault="00545578" w:rsidP="00545578">
      <w:pPr>
        <w:pStyle w:val="NormlWeb"/>
        <w:numPr>
          <w:ilvl w:val="0"/>
          <w:numId w:val="180"/>
        </w:numPr>
      </w:pPr>
      <w:r w:rsidRPr="003007C1">
        <w:t xml:space="preserve">Ritkán jelenik meg az ember (állatok </w:t>
      </w:r>
      <w:proofErr w:type="gramStart"/>
      <w:r w:rsidRPr="003007C1">
        <w:t>dominanciája</w:t>
      </w:r>
      <w:proofErr w:type="gramEnd"/>
      <w:r w:rsidRPr="003007C1">
        <w:t>).</w:t>
      </w:r>
    </w:p>
    <w:p w:rsidR="00545578" w:rsidRPr="003007C1" w:rsidRDefault="00545578" w:rsidP="00545578">
      <w:pPr>
        <w:pStyle w:val="NormlWeb"/>
        <w:numPr>
          <w:ilvl w:val="0"/>
          <w:numId w:val="180"/>
        </w:numPr>
      </w:pPr>
      <w:r w:rsidRPr="003007C1">
        <w:t xml:space="preserve">Emberi figurák gyakran </w:t>
      </w:r>
      <w:r w:rsidRPr="003007C1">
        <w:rPr>
          <w:rStyle w:val="Kiemels2"/>
        </w:rPr>
        <w:t>pálcikafigurák</w:t>
      </w:r>
      <w:r w:rsidRPr="003007C1">
        <w:t>, stilizáltak – vadászjelenetekben.</w:t>
      </w:r>
    </w:p>
    <w:p w:rsidR="00545578" w:rsidRPr="003007C1" w:rsidRDefault="00545578" w:rsidP="00545578">
      <w:pPr>
        <w:pStyle w:val="NormlWeb"/>
        <w:numPr>
          <w:ilvl w:val="0"/>
          <w:numId w:val="180"/>
        </w:numPr>
      </w:pPr>
      <w:r w:rsidRPr="003007C1">
        <w:t xml:space="preserve">Az ember nem önmagáért, hanem </w:t>
      </w:r>
      <w:r w:rsidRPr="003007C1">
        <w:rPr>
          <w:rStyle w:val="Kiemels2"/>
        </w:rPr>
        <w:t>rituális szerepben</w:t>
      </w:r>
      <w:r w:rsidRPr="003007C1">
        <w:t xml:space="preserve"> jelenik meg.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3. Ókori Kelet – statikusság és </w:t>
      </w:r>
      <w:proofErr w:type="gramStart"/>
      <w:r w:rsidRPr="003007C1">
        <w:rPr>
          <w:rStyle w:val="Kiemels2"/>
          <w:b/>
          <w:bCs/>
          <w:sz w:val="24"/>
          <w:szCs w:val="24"/>
        </w:rPr>
        <w:t>hierarchia</w:t>
      </w:r>
      <w:proofErr w:type="gramEnd"/>
    </w:p>
    <w:p w:rsidR="00545578" w:rsidRPr="003007C1" w:rsidRDefault="00545578" w:rsidP="00545578">
      <w:pPr>
        <w:pStyle w:val="Cmsor4"/>
      </w:pPr>
      <w:proofErr w:type="gramStart"/>
      <w:r w:rsidRPr="003007C1">
        <w:rPr>
          <w:rStyle w:val="Kiemels2"/>
          <w:b/>
          <w:bCs/>
        </w:rPr>
        <w:t>a</w:t>
      </w:r>
      <w:proofErr w:type="gramEnd"/>
      <w:r w:rsidRPr="003007C1">
        <w:rPr>
          <w:rStyle w:val="Kiemels2"/>
          <w:b/>
          <w:bCs/>
        </w:rPr>
        <w:t>) Egyiptomi művészet</w:t>
      </w:r>
    </w:p>
    <w:p w:rsidR="00545578" w:rsidRPr="003007C1" w:rsidRDefault="00545578" w:rsidP="00545578">
      <w:pPr>
        <w:pStyle w:val="NormlWeb"/>
        <w:numPr>
          <w:ilvl w:val="0"/>
          <w:numId w:val="181"/>
        </w:numPr>
      </w:pPr>
      <w:r w:rsidRPr="003007C1">
        <w:rPr>
          <w:rStyle w:val="Kiemels2"/>
        </w:rPr>
        <w:t>Kanonizált testábrázolás</w:t>
      </w:r>
      <w:r w:rsidRPr="003007C1">
        <w:t xml:space="preserve">: fej </w:t>
      </w:r>
      <w:proofErr w:type="gramStart"/>
      <w:r w:rsidRPr="003007C1">
        <w:t>profilból</w:t>
      </w:r>
      <w:proofErr w:type="gramEnd"/>
      <w:r w:rsidRPr="003007C1">
        <w:t>, szem frontálisan, váll frontálisan, lábak oldalnézetből.</w:t>
      </w:r>
    </w:p>
    <w:p w:rsidR="00545578" w:rsidRPr="003007C1" w:rsidRDefault="00545578" w:rsidP="00545578">
      <w:pPr>
        <w:pStyle w:val="NormlWeb"/>
        <w:numPr>
          <w:ilvl w:val="0"/>
          <w:numId w:val="181"/>
        </w:numPr>
      </w:pPr>
      <w:proofErr w:type="gramStart"/>
      <w:r w:rsidRPr="003007C1">
        <w:rPr>
          <w:rStyle w:val="Kiemels2"/>
        </w:rPr>
        <w:t>Hierarchikus</w:t>
      </w:r>
      <w:proofErr w:type="gramEnd"/>
      <w:r w:rsidRPr="003007C1">
        <w:rPr>
          <w:rStyle w:val="Kiemels2"/>
        </w:rPr>
        <w:t xml:space="preserve"> lépték</w:t>
      </w:r>
      <w:r w:rsidRPr="003007C1">
        <w:t>: a rangosabb személy nagyobb.</w:t>
      </w:r>
    </w:p>
    <w:p w:rsidR="00545578" w:rsidRPr="003007C1" w:rsidRDefault="00545578" w:rsidP="00545578">
      <w:pPr>
        <w:pStyle w:val="NormlWeb"/>
        <w:numPr>
          <w:ilvl w:val="0"/>
          <w:numId w:val="181"/>
        </w:numPr>
      </w:pPr>
      <w:r w:rsidRPr="003007C1">
        <w:t xml:space="preserve">Fő jellemzők: </w:t>
      </w:r>
      <w:r w:rsidRPr="003007C1">
        <w:rPr>
          <w:rStyle w:val="Kiemels2"/>
        </w:rPr>
        <w:t>időtlen nyugalom</w:t>
      </w:r>
      <w:r w:rsidRPr="003007C1">
        <w:t xml:space="preserve">, </w:t>
      </w:r>
      <w:r w:rsidRPr="003007C1">
        <w:rPr>
          <w:rStyle w:val="Kiemels2"/>
        </w:rPr>
        <w:t>merevség</w:t>
      </w:r>
      <w:r w:rsidRPr="003007C1">
        <w:t xml:space="preserve">, </w:t>
      </w:r>
      <w:r w:rsidRPr="003007C1">
        <w:rPr>
          <w:rStyle w:val="Kiemels2"/>
        </w:rPr>
        <w:t>öröklét hangsúlyozása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81"/>
        </w:numPr>
      </w:pPr>
      <w:r w:rsidRPr="003007C1">
        <w:t>Példák:</w:t>
      </w:r>
    </w:p>
    <w:p w:rsidR="00545578" w:rsidRPr="003007C1" w:rsidRDefault="00545578" w:rsidP="00545578">
      <w:pPr>
        <w:pStyle w:val="NormlWeb"/>
        <w:numPr>
          <w:ilvl w:val="1"/>
          <w:numId w:val="181"/>
        </w:numPr>
      </w:pPr>
      <w:proofErr w:type="spellStart"/>
      <w:r w:rsidRPr="003007C1">
        <w:rPr>
          <w:rStyle w:val="Kiemels2"/>
        </w:rPr>
        <w:t>Rahotep</w:t>
      </w:r>
      <w:proofErr w:type="spellEnd"/>
      <w:r w:rsidRPr="003007C1">
        <w:rPr>
          <w:rStyle w:val="Kiemels2"/>
        </w:rPr>
        <w:t xml:space="preserve"> és </w:t>
      </w:r>
      <w:proofErr w:type="spellStart"/>
      <w:r w:rsidRPr="003007C1">
        <w:rPr>
          <w:rStyle w:val="Kiemels2"/>
        </w:rPr>
        <w:t>Nofret</w:t>
      </w:r>
      <w:proofErr w:type="spellEnd"/>
      <w:r w:rsidRPr="003007C1">
        <w:t xml:space="preserve"> szobrai</w:t>
      </w:r>
    </w:p>
    <w:p w:rsidR="00545578" w:rsidRPr="003007C1" w:rsidRDefault="00545578" w:rsidP="00545578">
      <w:pPr>
        <w:pStyle w:val="NormlWeb"/>
        <w:numPr>
          <w:ilvl w:val="1"/>
          <w:numId w:val="181"/>
        </w:numPr>
      </w:pPr>
      <w:r w:rsidRPr="003007C1">
        <w:rPr>
          <w:rStyle w:val="Kiemels2"/>
        </w:rPr>
        <w:t>Írnok szobra</w:t>
      </w:r>
      <w:r w:rsidRPr="003007C1">
        <w:t xml:space="preserve"> – </w:t>
      </w:r>
      <w:proofErr w:type="gramStart"/>
      <w:r w:rsidRPr="003007C1">
        <w:t>realisztikusabb</w:t>
      </w:r>
      <w:proofErr w:type="gramEnd"/>
      <w:r w:rsidRPr="003007C1">
        <w:t>, de ülő, merev pózban</w:t>
      </w:r>
    </w:p>
    <w:p w:rsidR="00545578" w:rsidRPr="003007C1" w:rsidRDefault="00545578" w:rsidP="00545578">
      <w:pPr>
        <w:pStyle w:val="Cmsor4"/>
      </w:pPr>
      <w:r w:rsidRPr="003007C1">
        <w:rPr>
          <w:rStyle w:val="Kiemels2"/>
          <w:b/>
          <w:bCs/>
        </w:rPr>
        <w:t>b) Mezopotámia</w:t>
      </w:r>
    </w:p>
    <w:p w:rsidR="00545578" w:rsidRPr="003007C1" w:rsidRDefault="00545578" w:rsidP="00545578">
      <w:pPr>
        <w:pStyle w:val="NormlWeb"/>
        <w:numPr>
          <w:ilvl w:val="0"/>
          <w:numId w:val="182"/>
        </w:numPr>
      </w:pPr>
      <w:proofErr w:type="spellStart"/>
      <w:r w:rsidRPr="003007C1">
        <w:t>Frontalitás</w:t>
      </w:r>
      <w:proofErr w:type="spellEnd"/>
      <w:r w:rsidRPr="003007C1">
        <w:t>, nagy szemek, merev pózok.</w:t>
      </w:r>
    </w:p>
    <w:p w:rsidR="00545578" w:rsidRPr="003007C1" w:rsidRDefault="00545578" w:rsidP="00545578">
      <w:pPr>
        <w:pStyle w:val="NormlWeb"/>
        <w:numPr>
          <w:ilvl w:val="0"/>
          <w:numId w:val="182"/>
        </w:numPr>
      </w:pPr>
      <w:r w:rsidRPr="003007C1">
        <w:rPr>
          <w:rStyle w:val="Kiemels2"/>
        </w:rPr>
        <w:t>Szentélyszobrok</w:t>
      </w:r>
      <w:r w:rsidRPr="003007C1">
        <w:t xml:space="preserve"> (pl. Tell </w:t>
      </w:r>
      <w:proofErr w:type="spellStart"/>
      <w:r w:rsidRPr="003007C1">
        <w:t>Asmar</w:t>
      </w:r>
      <w:proofErr w:type="spellEnd"/>
      <w:r w:rsidRPr="003007C1">
        <w:t xml:space="preserve"> figurák) – imaállapotban.</w:t>
      </w:r>
    </w:p>
    <w:p w:rsidR="00545578" w:rsidRPr="003007C1" w:rsidRDefault="00545578" w:rsidP="00545578">
      <w:pPr>
        <w:pStyle w:val="NormlWeb"/>
        <w:numPr>
          <w:ilvl w:val="0"/>
          <w:numId w:val="182"/>
        </w:numPr>
      </w:pPr>
      <w:r w:rsidRPr="003007C1">
        <w:rPr>
          <w:rStyle w:val="Kiemels2"/>
        </w:rPr>
        <w:t>Domborműveken</w:t>
      </w:r>
      <w:r w:rsidRPr="003007C1">
        <w:t xml:space="preserve">: narratív jelenetek, ember harcosként, uralkodóként jelenik meg (pl. </w:t>
      </w:r>
      <w:proofErr w:type="spellStart"/>
      <w:r w:rsidRPr="003007C1">
        <w:rPr>
          <w:rStyle w:val="Kiemels2"/>
        </w:rPr>
        <w:t>Narám</w:t>
      </w:r>
      <w:proofErr w:type="spellEnd"/>
      <w:r w:rsidRPr="003007C1">
        <w:rPr>
          <w:rStyle w:val="Kiemels2"/>
        </w:rPr>
        <w:t>-Szín sztéléje</w:t>
      </w:r>
      <w:r w:rsidRPr="003007C1">
        <w:t>).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4. Görög művészet fejlődése – az ember a középpontban</w:t>
      </w:r>
    </w:p>
    <w:p w:rsidR="00545578" w:rsidRPr="003007C1" w:rsidRDefault="00545578" w:rsidP="00545578">
      <w:pPr>
        <w:pStyle w:val="Cmsor4"/>
      </w:pPr>
      <w:proofErr w:type="gramStart"/>
      <w:r w:rsidRPr="003007C1">
        <w:rPr>
          <w:rStyle w:val="Kiemels2"/>
          <w:b/>
          <w:bCs/>
        </w:rPr>
        <w:lastRenderedPageBreak/>
        <w:t>a</w:t>
      </w:r>
      <w:proofErr w:type="gramEnd"/>
      <w:r w:rsidRPr="003007C1">
        <w:rPr>
          <w:rStyle w:val="Kiemels2"/>
          <w:b/>
          <w:bCs/>
        </w:rPr>
        <w:t>) Geometrikus kor (Kr. e. 9–8. sz.)</w:t>
      </w:r>
    </w:p>
    <w:p w:rsidR="00545578" w:rsidRPr="003007C1" w:rsidRDefault="00545578" w:rsidP="00545578">
      <w:pPr>
        <w:pStyle w:val="NormlWeb"/>
        <w:numPr>
          <w:ilvl w:val="0"/>
          <w:numId w:val="183"/>
        </w:numPr>
      </w:pPr>
      <w:proofErr w:type="gramStart"/>
      <w:r w:rsidRPr="003007C1">
        <w:t>Absztrakt</w:t>
      </w:r>
      <w:proofErr w:type="gramEnd"/>
      <w:r w:rsidRPr="003007C1">
        <w:t xml:space="preserve">, stilizált emberalakok (pl. </w:t>
      </w:r>
      <w:r w:rsidRPr="003007C1">
        <w:rPr>
          <w:rStyle w:val="Kiemels2"/>
        </w:rPr>
        <w:t>vázaképek</w:t>
      </w:r>
      <w:r w:rsidRPr="003007C1">
        <w:t>).</w:t>
      </w:r>
    </w:p>
    <w:p w:rsidR="00545578" w:rsidRPr="003007C1" w:rsidRDefault="00545578" w:rsidP="00545578">
      <w:pPr>
        <w:pStyle w:val="NormlWeb"/>
        <w:numPr>
          <w:ilvl w:val="0"/>
          <w:numId w:val="183"/>
        </w:numPr>
      </w:pPr>
      <w:r w:rsidRPr="003007C1">
        <w:t>Testek geometriai formákból épülnek fel (háromszög torzó, pálcika végtagok).</w:t>
      </w:r>
    </w:p>
    <w:p w:rsidR="00545578" w:rsidRPr="003007C1" w:rsidRDefault="00545578" w:rsidP="00545578">
      <w:pPr>
        <w:pStyle w:val="Cmsor4"/>
      </w:pPr>
      <w:r w:rsidRPr="003007C1">
        <w:rPr>
          <w:rStyle w:val="Kiemels2"/>
          <w:b/>
          <w:bCs/>
        </w:rPr>
        <w:t>b) Archaikus kor (Kr. e. 7–6. sz.)</w:t>
      </w:r>
    </w:p>
    <w:p w:rsidR="00545578" w:rsidRPr="003007C1" w:rsidRDefault="00545578" w:rsidP="00545578">
      <w:pPr>
        <w:pStyle w:val="NormlWeb"/>
        <w:numPr>
          <w:ilvl w:val="0"/>
          <w:numId w:val="184"/>
        </w:numPr>
      </w:pPr>
      <w:proofErr w:type="spellStart"/>
      <w:r w:rsidRPr="003007C1">
        <w:rPr>
          <w:rStyle w:val="Kiemels2"/>
        </w:rPr>
        <w:t>Kúrosz</w:t>
      </w:r>
      <w:proofErr w:type="spellEnd"/>
      <w:r w:rsidRPr="003007C1">
        <w:t xml:space="preserve"> (férfi) és </w:t>
      </w:r>
      <w:r w:rsidRPr="003007C1">
        <w:rPr>
          <w:rStyle w:val="Kiemels2"/>
        </w:rPr>
        <w:t>koré</w:t>
      </w:r>
      <w:r w:rsidRPr="003007C1">
        <w:t xml:space="preserve"> (nő) típusú szobrok.</w:t>
      </w:r>
    </w:p>
    <w:p w:rsidR="00545578" w:rsidRPr="003007C1" w:rsidRDefault="00545578" w:rsidP="00545578">
      <w:pPr>
        <w:pStyle w:val="NormlWeb"/>
        <w:numPr>
          <w:ilvl w:val="0"/>
          <w:numId w:val="184"/>
        </w:numPr>
      </w:pPr>
      <w:r w:rsidRPr="003007C1">
        <w:t xml:space="preserve">Merev tartás, </w:t>
      </w:r>
      <w:r w:rsidRPr="003007C1">
        <w:rPr>
          <w:rStyle w:val="Kiemels2"/>
        </w:rPr>
        <w:t>archaikus mosoly</w:t>
      </w:r>
      <w:r w:rsidRPr="003007C1">
        <w:t xml:space="preserve">, </w:t>
      </w:r>
      <w:proofErr w:type="spellStart"/>
      <w:r w:rsidRPr="003007C1">
        <w:t>frontalitás</w:t>
      </w:r>
      <w:proofErr w:type="spellEnd"/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84"/>
        </w:numPr>
      </w:pPr>
      <w:r w:rsidRPr="003007C1">
        <w:t xml:space="preserve">Anatómiai részletek már megjelennek, de </w:t>
      </w:r>
      <w:proofErr w:type="gramStart"/>
      <w:r w:rsidRPr="003007C1">
        <w:rPr>
          <w:rStyle w:val="Kiemels2"/>
        </w:rPr>
        <w:t>idealizált</w:t>
      </w:r>
      <w:proofErr w:type="gramEnd"/>
      <w:r w:rsidRPr="003007C1">
        <w:rPr>
          <w:rStyle w:val="Kiemels2"/>
        </w:rPr>
        <w:t>, szimmetrikus</w:t>
      </w:r>
      <w:r w:rsidRPr="003007C1">
        <w:t xml:space="preserve"> test.</w:t>
      </w:r>
    </w:p>
    <w:p w:rsidR="00545578" w:rsidRPr="003007C1" w:rsidRDefault="00545578" w:rsidP="00545578">
      <w:pPr>
        <w:pStyle w:val="NormlWeb"/>
        <w:numPr>
          <w:ilvl w:val="0"/>
          <w:numId w:val="184"/>
        </w:numPr>
      </w:pPr>
      <w:r w:rsidRPr="003007C1">
        <w:t>Példák:</w:t>
      </w:r>
    </w:p>
    <w:p w:rsidR="00545578" w:rsidRPr="003007C1" w:rsidRDefault="00545578" w:rsidP="00545578">
      <w:pPr>
        <w:pStyle w:val="NormlWeb"/>
        <w:numPr>
          <w:ilvl w:val="1"/>
          <w:numId w:val="184"/>
        </w:numPr>
      </w:pPr>
      <w:proofErr w:type="spellStart"/>
      <w:r w:rsidRPr="003007C1">
        <w:rPr>
          <w:rStyle w:val="Kiemels2"/>
        </w:rPr>
        <w:t>Kritiosz</w:t>
      </w:r>
      <w:proofErr w:type="spellEnd"/>
      <w:r w:rsidRPr="003007C1">
        <w:rPr>
          <w:rStyle w:val="Kiemels2"/>
        </w:rPr>
        <w:t xml:space="preserve"> fiú</w:t>
      </w:r>
      <w:r w:rsidRPr="003007C1">
        <w:t xml:space="preserve"> (átmenet az archaikusból a </w:t>
      </w:r>
      <w:proofErr w:type="gramStart"/>
      <w:r w:rsidRPr="003007C1">
        <w:t>klasszikusba</w:t>
      </w:r>
      <w:proofErr w:type="gramEnd"/>
      <w:r w:rsidRPr="003007C1">
        <w:t>)</w:t>
      </w:r>
    </w:p>
    <w:p w:rsidR="00545578" w:rsidRPr="003007C1" w:rsidRDefault="00545578" w:rsidP="00545578">
      <w:pPr>
        <w:pStyle w:val="NormlWeb"/>
        <w:numPr>
          <w:ilvl w:val="1"/>
          <w:numId w:val="184"/>
        </w:numPr>
      </w:pPr>
      <w:proofErr w:type="spellStart"/>
      <w:r w:rsidRPr="003007C1">
        <w:rPr>
          <w:rStyle w:val="Kiemels2"/>
        </w:rPr>
        <w:t>Peplosz</w:t>
      </w:r>
      <w:proofErr w:type="spellEnd"/>
      <w:r w:rsidRPr="003007C1">
        <w:rPr>
          <w:rStyle w:val="Kiemels2"/>
        </w:rPr>
        <w:t xml:space="preserve"> koré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 xml:space="preserve">5. </w:t>
      </w:r>
      <w:proofErr w:type="gramStart"/>
      <w:r w:rsidRPr="003007C1">
        <w:rPr>
          <w:rStyle w:val="Kiemels2"/>
          <w:b/>
          <w:bCs/>
          <w:sz w:val="24"/>
          <w:szCs w:val="24"/>
        </w:rPr>
        <w:t>Klasszikus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görög kor (Kr. e. 5. sz.) – az </w:t>
      </w:r>
      <w:proofErr w:type="gramStart"/>
      <w:r w:rsidRPr="003007C1">
        <w:rPr>
          <w:rStyle w:val="Kiemels2"/>
          <w:b/>
          <w:bCs/>
          <w:sz w:val="24"/>
          <w:szCs w:val="24"/>
        </w:rPr>
        <w:t>ember</w:t>
      </w:r>
      <w:proofErr w:type="gramEnd"/>
      <w:r w:rsidRPr="003007C1">
        <w:rPr>
          <w:rStyle w:val="Kiemels2"/>
          <w:b/>
          <w:bCs/>
          <w:sz w:val="24"/>
          <w:szCs w:val="24"/>
        </w:rPr>
        <w:t xml:space="preserve"> mint tökéletesség</w:t>
      </w:r>
    </w:p>
    <w:p w:rsidR="00545578" w:rsidRPr="003007C1" w:rsidRDefault="00545578" w:rsidP="00545578">
      <w:pPr>
        <w:pStyle w:val="NormlWeb"/>
        <w:numPr>
          <w:ilvl w:val="0"/>
          <w:numId w:val="185"/>
        </w:numPr>
      </w:pPr>
      <w:r w:rsidRPr="003007C1">
        <w:t xml:space="preserve">Az emberábrázolás eléri </w:t>
      </w:r>
      <w:proofErr w:type="gramStart"/>
      <w:r w:rsidRPr="003007C1">
        <w:rPr>
          <w:rStyle w:val="Kiemels2"/>
        </w:rPr>
        <w:t>klasszikus</w:t>
      </w:r>
      <w:proofErr w:type="gramEnd"/>
      <w:r w:rsidRPr="003007C1">
        <w:rPr>
          <w:rStyle w:val="Kiemels2"/>
        </w:rPr>
        <w:t xml:space="preserve"> formáját</w:t>
      </w:r>
      <w:r w:rsidRPr="003007C1">
        <w:t xml:space="preserve">: </w:t>
      </w:r>
      <w:r w:rsidRPr="003007C1">
        <w:rPr>
          <w:rStyle w:val="Kiemels2"/>
        </w:rPr>
        <w:t>arányosság, mozgás, harmónia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85"/>
        </w:numPr>
      </w:pPr>
      <w:proofErr w:type="spellStart"/>
      <w:r w:rsidRPr="003007C1">
        <w:rPr>
          <w:rStyle w:val="Kiemels2"/>
        </w:rPr>
        <w:t>Polükleitosz</w:t>
      </w:r>
      <w:proofErr w:type="spellEnd"/>
      <w:r w:rsidRPr="003007C1">
        <w:rPr>
          <w:rStyle w:val="Kiemels2"/>
        </w:rPr>
        <w:t xml:space="preserve"> „kánonja”</w:t>
      </w:r>
      <w:r w:rsidRPr="003007C1">
        <w:t>: matematikai testarányok, mozgás–nyugalom egyensúlya.</w:t>
      </w:r>
    </w:p>
    <w:p w:rsidR="00545578" w:rsidRPr="003007C1" w:rsidRDefault="00545578" w:rsidP="00545578">
      <w:pPr>
        <w:pStyle w:val="NormlWeb"/>
        <w:numPr>
          <w:ilvl w:val="0"/>
          <w:numId w:val="185"/>
        </w:numPr>
      </w:pPr>
      <w:r w:rsidRPr="003007C1">
        <w:rPr>
          <w:rStyle w:val="Kiemels2"/>
        </w:rPr>
        <w:t>Kontraposzt</w:t>
      </w:r>
      <w:r w:rsidRPr="003007C1">
        <w:t xml:space="preserve"> testtartás: természetes súlyelosztás.</w:t>
      </w:r>
    </w:p>
    <w:p w:rsidR="00545578" w:rsidRPr="003007C1" w:rsidRDefault="00545578" w:rsidP="00545578">
      <w:pPr>
        <w:pStyle w:val="NormlWeb"/>
        <w:numPr>
          <w:ilvl w:val="0"/>
          <w:numId w:val="185"/>
        </w:numPr>
      </w:pPr>
      <w:r w:rsidRPr="003007C1">
        <w:rPr>
          <w:rStyle w:val="Kiemels2"/>
        </w:rPr>
        <w:t>Test = lélek tükre</w:t>
      </w:r>
      <w:r w:rsidRPr="003007C1">
        <w:t xml:space="preserve"> – az ember isteni mérték.</w:t>
      </w:r>
    </w:p>
    <w:p w:rsidR="00545578" w:rsidRPr="003007C1" w:rsidRDefault="00545578" w:rsidP="00545578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Jelentős alkotók és művek:</w:t>
      </w:r>
    </w:p>
    <w:p w:rsidR="00545578" w:rsidRPr="003007C1" w:rsidRDefault="00545578" w:rsidP="00545578">
      <w:pPr>
        <w:pStyle w:val="NormlWeb"/>
        <w:numPr>
          <w:ilvl w:val="0"/>
          <w:numId w:val="186"/>
        </w:numPr>
      </w:pPr>
      <w:proofErr w:type="spellStart"/>
      <w:r w:rsidRPr="003007C1">
        <w:rPr>
          <w:rStyle w:val="Kiemels2"/>
        </w:rPr>
        <w:t>Polükleitosz</w:t>
      </w:r>
      <w:proofErr w:type="spellEnd"/>
      <w:r w:rsidRPr="003007C1">
        <w:t xml:space="preserve"> – </w:t>
      </w:r>
      <w:proofErr w:type="spellStart"/>
      <w:r w:rsidRPr="003007C1">
        <w:rPr>
          <w:rStyle w:val="Kiemels"/>
        </w:rPr>
        <w:t>Doryphoros</w:t>
      </w:r>
      <w:proofErr w:type="spellEnd"/>
      <w:r w:rsidRPr="003007C1">
        <w:t xml:space="preserve"> (Lándzsavivő)</w:t>
      </w:r>
    </w:p>
    <w:p w:rsidR="00545578" w:rsidRPr="003007C1" w:rsidRDefault="00545578" w:rsidP="00545578">
      <w:pPr>
        <w:pStyle w:val="NormlWeb"/>
        <w:numPr>
          <w:ilvl w:val="0"/>
          <w:numId w:val="186"/>
        </w:numPr>
      </w:pPr>
      <w:r w:rsidRPr="003007C1">
        <w:rPr>
          <w:rStyle w:val="Kiemels2"/>
        </w:rPr>
        <w:t>Pheidiasz</w:t>
      </w:r>
      <w:r w:rsidRPr="003007C1">
        <w:t xml:space="preserve"> – </w:t>
      </w:r>
      <w:r w:rsidRPr="003007C1">
        <w:rPr>
          <w:rStyle w:val="Kiemels"/>
        </w:rPr>
        <w:t>Zeusz-szobor</w:t>
      </w:r>
      <w:r w:rsidRPr="003007C1">
        <w:t xml:space="preserve"> (</w:t>
      </w:r>
      <w:proofErr w:type="spellStart"/>
      <w:r w:rsidRPr="003007C1">
        <w:t>Olympia</w:t>
      </w:r>
      <w:proofErr w:type="spellEnd"/>
      <w:r w:rsidRPr="003007C1">
        <w:t xml:space="preserve">), </w:t>
      </w:r>
      <w:r w:rsidRPr="003007C1">
        <w:rPr>
          <w:rStyle w:val="Kiemels"/>
        </w:rPr>
        <w:t xml:space="preserve">Athéné </w:t>
      </w:r>
      <w:proofErr w:type="spellStart"/>
      <w:r w:rsidRPr="003007C1">
        <w:rPr>
          <w:rStyle w:val="Kiemels"/>
        </w:rPr>
        <w:t>Parthenos</w:t>
      </w:r>
      <w:proofErr w:type="spellEnd"/>
    </w:p>
    <w:p w:rsidR="00545578" w:rsidRPr="003007C1" w:rsidRDefault="00545578" w:rsidP="00545578">
      <w:pPr>
        <w:pStyle w:val="NormlWeb"/>
        <w:numPr>
          <w:ilvl w:val="0"/>
          <w:numId w:val="186"/>
        </w:numPr>
      </w:pPr>
      <w:r w:rsidRPr="003007C1">
        <w:rPr>
          <w:rStyle w:val="Kiemels2"/>
        </w:rPr>
        <w:t>Mürón</w:t>
      </w:r>
      <w:r w:rsidRPr="003007C1">
        <w:t xml:space="preserve"> – </w:t>
      </w:r>
      <w:r w:rsidRPr="003007C1">
        <w:rPr>
          <w:rStyle w:val="Kiemels"/>
        </w:rPr>
        <w:t>Diszkoszvető</w:t>
      </w:r>
    </w:p>
    <w:p w:rsidR="00545578" w:rsidRPr="003007C1" w:rsidRDefault="00545578" w:rsidP="00545578">
      <w:pPr>
        <w:pStyle w:val="NormlWeb"/>
        <w:numPr>
          <w:ilvl w:val="0"/>
          <w:numId w:val="186"/>
        </w:numPr>
      </w:pPr>
      <w:proofErr w:type="spellStart"/>
      <w:r w:rsidRPr="003007C1">
        <w:rPr>
          <w:rStyle w:val="Kiemels2"/>
        </w:rPr>
        <w:t>Kritiosz</w:t>
      </w:r>
      <w:proofErr w:type="spellEnd"/>
      <w:r w:rsidRPr="003007C1">
        <w:rPr>
          <w:rStyle w:val="Kiemels2"/>
        </w:rPr>
        <w:t xml:space="preserve"> fiú</w:t>
      </w:r>
      <w:r w:rsidRPr="003007C1">
        <w:t xml:space="preserve"> – első kontraposztos szobor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6. Hellenisztikus kor (Kr. e. 4–1. sz.) – az érzelem és egyediség megjelenése</w:t>
      </w:r>
    </w:p>
    <w:p w:rsidR="00545578" w:rsidRPr="003007C1" w:rsidRDefault="00545578" w:rsidP="00545578">
      <w:pPr>
        <w:pStyle w:val="NormlWeb"/>
        <w:numPr>
          <w:ilvl w:val="0"/>
          <w:numId w:val="187"/>
        </w:numPr>
      </w:pPr>
      <w:r w:rsidRPr="003007C1">
        <w:rPr>
          <w:rStyle w:val="Kiemels2"/>
        </w:rPr>
        <w:t xml:space="preserve">Az emberábrázolás már nem </w:t>
      </w:r>
      <w:proofErr w:type="gramStart"/>
      <w:r w:rsidRPr="003007C1">
        <w:rPr>
          <w:rStyle w:val="Kiemels2"/>
        </w:rPr>
        <w:t>idealizált</w:t>
      </w:r>
      <w:proofErr w:type="gramEnd"/>
      <w:r w:rsidRPr="003007C1">
        <w:rPr>
          <w:rStyle w:val="Kiemels2"/>
        </w:rPr>
        <w:t>, hanem drámai, érzelmekkel teli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87"/>
        </w:numPr>
      </w:pPr>
      <w:r w:rsidRPr="003007C1">
        <w:rPr>
          <w:rStyle w:val="Kiemels2"/>
        </w:rPr>
        <w:t>Mozgalmasság, szenvedés, öregség, gyengeség</w:t>
      </w:r>
      <w:r w:rsidRPr="003007C1">
        <w:t xml:space="preserve"> is ábrázolható.</w:t>
      </w:r>
    </w:p>
    <w:p w:rsidR="00545578" w:rsidRPr="003007C1" w:rsidRDefault="00545578" w:rsidP="00545578">
      <w:pPr>
        <w:pStyle w:val="NormlWeb"/>
        <w:numPr>
          <w:ilvl w:val="0"/>
          <w:numId w:val="187"/>
        </w:numPr>
      </w:pPr>
      <w:r w:rsidRPr="003007C1">
        <w:t xml:space="preserve">A test </w:t>
      </w:r>
      <w:r w:rsidRPr="003007C1">
        <w:rPr>
          <w:rStyle w:val="Kiemels2"/>
        </w:rPr>
        <w:t>természetes, egyéni, változékony</w:t>
      </w:r>
      <w:r w:rsidRPr="003007C1">
        <w:t>, nem örök típus többé.</w:t>
      </w:r>
    </w:p>
    <w:p w:rsidR="00545578" w:rsidRPr="003007C1" w:rsidRDefault="00545578" w:rsidP="00545578">
      <w:pPr>
        <w:pStyle w:val="NormlWeb"/>
        <w:numPr>
          <w:ilvl w:val="0"/>
          <w:numId w:val="187"/>
        </w:numPr>
      </w:pPr>
      <w:r w:rsidRPr="003007C1">
        <w:rPr>
          <w:rStyle w:val="Kiemels2"/>
        </w:rPr>
        <w:t xml:space="preserve">Realizmus és </w:t>
      </w:r>
      <w:proofErr w:type="gramStart"/>
      <w:r w:rsidRPr="003007C1">
        <w:rPr>
          <w:rStyle w:val="Kiemels2"/>
        </w:rPr>
        <w:t>teátrális</w:t>
      </w:r>
      <w:proofErr w:type="gramEnd"/>
      <w:r w:rsidRPr="003007C1">
        <w:rPr>
          <w:rStyle w:val="Kiemels2"/>
        </w:rPr>
        <w:t xml:space="preserve"> hatás</w:t>
      </w:r>
      <w:r w:rsidRPr="003007C1">
        <w:t xml:space="preserve"> jellemző.</w:t>
      </w:r>
    </w:p>
    <w:p w:rsidR="00545578" w:rsidRPr="003007C1" w:rsidRDefault="00545578" w:rsidP="00545578">
      <w:pPr>
        <w:pStyle w:val="Cmsor5"/>
        <w:rPr>
          <w:rFonts w:ascii="Times New Roman" w:hAnsi="Times New Roman" w:cs="Times New Roman"/>
          <w:color w:val="auto"/>
          <w:sz w:val="24"/>
          <w:szCs w:val="24"/>
        </w:rPr>
      </w:pPr>
      <w:r w:rsidRPr="003007C1">
        <w:rPr>
          <w:rStyle w:val="Kiemels2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Jelentős alkotások:</w:t>
      </w:r>
    </w:p>
    <w:p w:rsidR="00545578" w:rsidRPr="003007C1" w:rsidRDefault="00545578" w:rsidP="00545578">
      <w:pPr>
        <w:pStyle w:val="NormlWeb"/>
        <w:numPr>
          <w:ilvl w:val="0"/>
          <w:numId w:val="188"/>
        </w:numPr>
      </w:pPr>
      <w:r w:rsidRPr="003007C1">
        <w:rPr>
          <w:rStyle w:val="Kiemels2"/>
        </w:rPr>
        <w:t>Laokoón-csoport</w:t>
      </w:r>
      <w:r w:rsidRPr="003007C1">
        <w:t xml:space="preserve"> – drámai küzdelem, izomfeszültség, szenvedés.</w:t>
      </w:r>
    </w:p>
    <w:p w:rsidR="00545578" w:rsidRPr="003007C1" w:rsidRDefault="00545578" w:rsidP="00545578">
      <w:pPr>
        <w:pStyle w:val="NormlWeb"/>
        <w:numPr>
          <w:ilvl w:val="0"/>
          <w:numId w:val="188"/>
        </w:numPr>
      </w:pPr>
      <w:proofErr w:type="spellStart"/>
      <w:r w:rsidRPr="003007C1">
        <w:rPr>
          <w:rStyle w:val="Kiemels2"/>
        </w:rPr>
        <w:t>Szamothrakéi</w:t>
      </w:r>
      <w:proofErr w:type="spellEnd"/>
      <w:r w:rsidRPr="003007C1">
        <w:rPr>
          <w:rStyle w:val="Kiemels2"/>
        </w:rPr>
        <w:t xml:space="preserve"> Niké</w:t>
      </w:r>
      <w:r w:rsidRPr="003007C1">
        <w:t xml:space="preserve"> – dinamikus mozdulat, ruha lebegése, lendület.</w:t>
      </w:r>
    </w:p>
    <w:p w:rsidR="00545578" w:rsidRPr="003007C1" w:rsidRDefault="00545578" w:rsidP="00545578">
      <w:pPr>
        <w:pStyle w:val="NormlWeb"/>
        <w:numPr>
          <w:ilvl w:val="0"/>
          <w:numId w:val="188"/>
        </w:numPr>
      </w:pPr>
      <w:r w:rsidRPr="003007C1">
        <w:rPr>
          <w:rStyle w:val="Kiemels2"/>
        </w:rPr>
        <w:t xml:space="preserve">A haldokló </w:t>
      </w:r>
      <w:proofErr w:type="spellStart"/>
      <w:r w:rsidRPr="003007C1">
        <w:rPr>
          <w:rStyle w:val="Kiemels2"/>
        </w:rPr>
        <w:t>gallus</w:t>
      </w:r>
      <w:proofErr w:type="spellEnd"/>
      <w:r w:rsidRPr="003007C1">
        <w:t xml:space="preserve"> – idegen harcos ábrázolása együttérzéssel, pátosszal.</w:t>
      </w:r>
    </w:p>
    <w:p w:rsidR="00545578" w:rsidRPr="003007C1" w:rsidRDefault="00545578" w:rsidP="00545578">
      <w:pPr>
        <w:pStyle w:val="NormlWeb"/>
        <w:numPr>
          <w:ilvl w:val="0"/>
          <w:numId w:val="188"/>
        </w:numPr>
      </w:pPr>
      <w:r w:rsidRPr="003007C1">
        <w:rPr>
          <w:rStyle w:val="Kiemels2"/>
        </w:rPr>
        <w:t>Öreg nő szobra</w:t>
      </w:r>
      <w:r w:rsidRPr="003007C1">
        <w:t xml:space="preserve"> – naturalizmus, hétköznapi ember témája.</w:t>
      </w:r>
    </w:p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7. Összegző táblázat – Az emberábrázolás fejlődése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3740"/>
        <w:gridCol w:w="3531"/>
      </w:tblGrid>
      <w:tr w:rsidR="003007C1" w:rsidRPr="003007C1" w:rsidTr="005455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lastRenderedPageBreak/>
              <w:t>Korszak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Jellemző emberábrázolás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Kulcsfogalmak / példák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Őskor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Szimbolikus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, túlzó testformák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Willendorfi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Vénusz, barlangrajzok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Ókori Kelet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Statikus, 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hierarchikus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, frontális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Egyiptomi írnok, mezopotámiai imafigurák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Geometrikus kor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Stilizált, </w:t>
            </w: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geometrikus formák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Dipüloni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vázák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Archaikus kor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Merev póz, archaikus mosoly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Kúrosz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, koré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Klasszikus</w:t>
            </w:r>
            <w:proofErr w:type="gramEnd"/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 kor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Ideális</w:t>
            </w:r>
            <w:proofErr w:type="gram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 testarányok, kontraposzt, belső harmónia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Doryphoros</w:t>
            </w:r>
            <w:proofErr w:type="spellEnd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, Diszkoszvető, Pheidiasz szobrai</w:t>
            </w:r>
          </w:p>
        </w:tc>
      </w:tr>
      <w:tr w:rsidR="003007C1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Hellenisztikus kor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Drámaiság, realizmus, érzelem, egyéni vonások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7C1">
              <w:rPr>
                <w:rFonts w:ascii="Times New Roman" w:hAnsi="Times New Roman" w:cs="Times New Roman"/>
                <w:sz w:val="24"/>
                <w:szCs w:val="24"/>
              </w:rPr>
              <w:t xml:space="preserve">Laokoón-csoport, Niké, haldokló </w:t>
            </w:r>
            <w:proofErr w:type="spellStart"/>
            <w:r w:rsidRPr="003007C1">
              <w:rPr>
                <w:rFonts w:ascii="Times New Roman" w:hAnsi="Times New Roman" w:cs="Times New Roman"/>
                <w:sz w:val="24"/>
                <w:szCs w:val="24"/>
              </w:rPr>
              <w:t>gallus</w:t>
            </w:r>
            <w:proofErr w:type="spellEnd"/>
          </w:p>
        </w:tc>
      </w:tr>
    </w:tbl>
    <w:p w:rsidR="00545578" w:rsidRPr="003007C1" w:rsidRDefault="00545578" w:rsidP="00545578">
      <w:pPr>
        <w:rPr>
          <w:rFonts w:ascii="Times New Roman" w:hAnsi="Times New Roman" w:cs="Times New Roman"/>
          <w:sz w:val="24"/>
          <w:szCs w:val="24"/>
        </w:rPr>
      </w:pPr>
    </w:p>
    <w:p w:rsidR="00545578" w:rsidRPr="003007C1" w:rsidRDefault="00545578" w:rsidP="00545578">
      <w:pPr>
        <w:pStyle w:val="Cmsor3"/>
        <w:rPr>
          <w:sz w:val="24"/>
          <w:szCs w:val="24"/>
        </w:rPr>
      </w:pPr>
      <w:r w:rsidRPr="003007C1">
        <w:rPr>
          <w:rStyle w:val="Kiemels2"/>
          <w:b/>
          <w:bCs/>
          <w:sz w:val="24"/>
          <w:szCs w:val="24"/>
        </w:rPr>
        <w:t>8. Záró gondolat – Az emberkép átalakulása az ókorban</w:t>
      </w:r>
    </w:p>
    <w:p w:rsidR="00545578" w:rsidRPr="003007C1" w:rsidRDefault="00545578" w:rsidP="00545578">
      <w:pPr>
        <w:pStyle w:val="NormlWeb"/>
        <w:numPr>
          <w:ilvl w:val="0"/>
          <w:numId w:val="189"/>
        </w:numPr>
      </w:pPr>
      <w:r w:rsidRPr="003007C1">
        <w:t xml:space="preserve">Az emberábrázolás </w:t>
      </w:r>
      <w:r w:rsidRPr="003007C1">
        <w:rPr>
          <w:rStyle w:val="Kiemels2"/>
        </w:rPr>
        <w:t>az ókori művészet tükre</w:t>
      </w:r>
      <w:r w:rsidRPr="003007C1">
        <w:t>: a társadalom, vallás és filozófia emberképét fejezi ki.</w:t>
      </w:r>
    </w:p>
    <w:p w:rsidR="00545578" w:rsidRPr="003007C1" w:rsidRDefault="00545578" w:rsidP="00545578">
      <w:pPr>
        <w:pStyle w:val="NormlWeb"/>
        <w:numPr>
          <w:ilvl w:val="0"/>
          <w:numId w:val="189"/>
        </w:numPr>
      </w:pPr>
      <w:r w:rsidRPr="003007C1">
        <w:t>Az ábrázolás fejlődése:</w:t>
      </w:r>
      <w:r w:rsidRPr="003007C1">
        <w:br/>
      </w:r>
      <w:r w:rsidRPr="003007C1">
        <w:rPr>
          <w:rStyle w:val="Kiemels2"/>
        </w:rPr>
        <w:t xml:space="preserve">szimbólum → </w:t>
      </w:r>
      <w:proofErr w:type="gramStart"/>
      <w:r w:rsidRPr="003007C1">
        <w:rPr>
          <w:rStyle w:val="Kiemels2"/>
        </w:rPr>
        <w:t>idealizált</w:t>
      </w:r>
      <w:proofErr w:type="gramEnd"/>
      <w:r w:rsidRPr="003007C1">
        <w:rPr>
          <w:rStyle w:val="Kiemels2"/>
        </w:rPr>
        <w:t xml:space="preserve"> forma → életszerűség → drámaiság és individuum</w:t>
      </w:r>
      <w:r w:rsidRPr="003007C1">
        <w:t>.</w:t>
      </w:r>
    </w:p>
    <w:p w:rsidR="00545578" w:rsidRPr="003007C1" w:rsidRDefault="00545578" w:rsidP="00545578">
      <w:pPr>
        <w:pStyle w:val="NormlWeb"/>
        <w:numPr>
          <w:ilvl w:val="0"/>
          <w:numId w:val="189"/>
        </w:numPr>
      </w:pPr>
      <w:r w:rsidRPr="003007C1">
        <w:t xml:space="preserve">A hellenisztikus kor emberábrázolása előfutára lesz a </w:t>
      </w:r>
      <w:r w:rsidRPr="003007C1">
        <w:rPr>
          <w:rStyle w:val="Kiemels2"/>
        </w:rPr>
        <w:t>római portrérealizmusnak</w:t>
      </w:r>
      <w:r w:rsidRPr="003007C1">
        <w:t xml:space="preserve">, majd a </w:t>
      </w:r>
      <w:r w:rsidRPr="003007C1">
        <w:rPr>
          <w:rStyle w:val="Kiemels2"/>
        </w:rPr>
        <w:t>keresztény szellemi emberképnek</w:t>
      </w:r>
      <w:r w:rsidRPr="003007C1">
        <w:t>.</w:t>
      </w:r>
    </w:p>
    <w:p w:rsidR="00545578" w:rsidRPr="003007C1" w:rsidRDefault="00545578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19. A térábrázolás változása az ókori falfestészetben – </w:t>
      </w:r>
      <w:proofErr w:type="spellStart"/>
      <w:r w:rsidRPr="003007C1">
        <w:rPr>
          <w:rFonts w:ascii="Times New Roman" w:hAnsi="Times New Roman" w:cs="Times New Roman"/>
          <w:sz w:val="24"/>
          <w:szCs w:val="24"/>
        </w:rPr>
        <w:t>Egyiptomtól</w:t>
      </w:r>
      <w:proofErr w:type="spellEnd"/>
      <w:r w:rsidRPr="003007C1">
        <w:rPr>
          <w:rFonts w:ascii="Times New Roman" w:hAnsi="Times New Roman" w:cs="Times New Roman"/>
          <w:sz w:val="24"/>
          <w:szCs w:val="24"/>
        </w:rPr>
        <w:t xml:space="preserve"> Rómáig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térábrázolás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művészeti probléma</w:t>
      </w:r>
    </w:p>
    <w:p w:rsidR="00545578" w:rsidRPr="003007C1" w:rsidRDefault="00545578" w:rsidP="00545578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térábrázolás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mindig is kihívás volt a síkfelületű képi megjelenítésben.</w:t>
      </w:r>
    </w:p>
    <w:p w:rsidR="00545578" w:rsidRPr="003007C1" w:rsidRDefault="00545578" w:rsidP="00545578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ókorban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különböző kultúrák más-más elveket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alkalmaztak a tér érzékeltetésére.</w:t>
      </w:r>
    </w:p>
    <w:p w:rsidR="00545578" w:rsidRPr="003007C1" w:rsidRDefault="00545578" w:rsidP="00545578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 nem pusztán technikai kérdés,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világszemléletet is tükröz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45578" w:rsidRPr="003007C1" w:rsidRDefault="00545578" w:rsidP="00545578">
      <w:pPr>
        <w:numPr>
          <w:ilvl w:val="1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Egyiptomban: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statikus,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1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Görögöknél: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esztétikai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illuzionisztikus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tér.</w:t>
      </w:r>
    </w:p>
    <w:p w:rsidR="00545578" w:rsidRPr="003007C1" w:rsidRDefault="00545578" w:rsidP="00545578">
      <w:pPr>
        <w:numPr>
          <w:ilvl w:val="1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Rómában: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mélység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törekvése.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Egyiptomi falfestészet – elvont, rendszeres térfelfogás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Jellemzői:</w:t>
      </w:r>
    </w:p>
    <w:p w:rsidR="00545578" w:rsidRPr="003007C1" w:rsidRDefault="00545578" w:rsidP="00545578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Térábrázolás nem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reális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 és hierarchikus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alakok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fontossági sorrend szerint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változnak méretben.</w:t>
      </w:r>
    </w:p>
    <w:p w:rsidR="00545578" w:rsidRPr="003007C1" w:rsidRDefault="00545578" w:rsidP="00545578">
      <w:pPr>
        <w:numPr>
          <w:ilvl w:val="0"/>
          <w:numId w:val="1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Téridő egysége nem számít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egy képben több idősík, nézőpont.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Technikai megoldások:</w:t>
      </w:r>
    </w:p>
    <w:p w:rsidR="00545578" w:rsidRPr="003007C1" w:rsidRDefault="00545578" w:rsidP="00545578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Kombinált nézetek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fej oldalról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 szemből, törzs frontálisan, láb oldalról.</w:t>
      </w:r>
    </w:p>
    <w:p w:rsidR="00545578" w:rsidRPr="003007C1" w:rsidRDefault="00545578" w:rsidP="00545578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 nézetből való elrendezés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pl. sírfreskókon a tárgyak és személyek „felülről néznek ki”.</w:t>
      </w:r>
    </w:p>
    <w:p w:rsidR="00545578" w:rsidRPr="003007C1" w:rsidRDefault="00545578" w:rsidP="00545578">
      <w:pPr>
        <w:numPr>
          <w:ilvl w:val="0"/>
          <w:numId w:val="1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árnyékolás, nincs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Példák:</w:t>
      </w:r>
    </w:p>
    <w:p w:rsidR="00545578" w:rsidRPr="003007C1" w:rsidRDefault="00545578" w:rsidP="00545578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Nofertari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sírja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13. sz.)</w:t>
      </w:r>
    </w:p>
    <w:p w:rsidR="00545578" w:rsidRPr="003007C1" w:rsidRDefault="00545578" w:rsidP="00545578">
      <w:pPr>
        <w:numPr>
          <w:ilvl w:val="0"/>
          <w:numId w:val="1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Nebamun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bankettjelenetei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narratív térábrázolás.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Görög falfestészet – esztétikai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illuzionisztikus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térkezelés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 és nehézségek:</w:t>
      </w:r>
    </w:p>
    <w:p w:rsidR="00545578" w:rsidRPr="003007C1" w:rsidRDefault="00545578" w:rsidP="00545578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Kevés eredeti görög falfestmény maradt fenn (főként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leírásokból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vázaábrázolásokból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 másolatokból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ismerjük).</w:t>
      </w:r>
    </w:p>
    <w:p w:rsidR="00545578" w:rsidRPr="003007C1" w:rsidRDefault="00545578" w:rsidP="00545578">
      <w:pPr>
        <w:numPr>
          <w:ilvl w:val="0"/>
          <w:numId w:val="1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Törekvés 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térbeliség és mozgás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érzékeltetésére.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Fejlődés:</w:t>
      </w:r>
    </w:p>
    <w:p w:rsidR="00545578" w:rsidRPr="003007C1" w:rsidRDefault="00545578" w:rsidP="00545578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Polygnotosz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e. 5. sz.): több sík egymás mögött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függőleges térbeli szerkezet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1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Skiagraphia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árnyékolás technikája, mélység kifejezésére (Kr. e. 4. sz.).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Vázafestészet hatása:</w:t>
      </w:r>
    </w:p>
    <w:p w:rsidR="00545578" w:rsidRPr="003007C1" w:rsidRDefault="00545578" w:rsidP="00545578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Főleg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frontalitás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profilnézet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uralkodott, de egyre nagyobb igény mutatkozott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térábrázolásra és mozgás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érzékeltetésére.</w:t>
      </w:r>
    </w:p>
    <w:p w:rsidR="00545578" w:rsidRPr="003007C1" w:rsidRDefault="00545578" w:rsidP="00545578">
      <w:pPr>
        <w:numPr>
          <w:ilvl w:val="0"/>
          <w:numId w:val="1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figura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lebeg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alapon áll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de a háttér még sematikus.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Római falfestészet – a tér illúziójának mesterei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 négy stílusa (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Vitruvius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alapján):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stílus –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Inkrusztációs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(Kr. e. 2. sz. – Kr. e. 80)</w:t>
      </w:r>
    </w:p>
    <w:p w:rsidR="00545578" w:rsidRPr="003007C1" w:rsidRDefault="00545578" w:rsidP="00545578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Falarchitektúra utánzása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színes márványlapok festett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imitációja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1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térábrázolás,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pusztán síkdíszítés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stílus – Architektonikus (Kr. e. 80 – Kr. e. 20)</w:t>
      </w:r>
    </w:p>
    <w:p w:rsidR="00545578" w:rsidRPr="003007C1" w:rsidRDefault="00545578" w:rsidP="00545578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Térábrázolás megjelenik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építészeti elemek festett utánzata.</w:t>
      </w:r>
    </w:p>
    <w:p w:rsidR="00545578" w:rsidRPr="003007C1" w:rsidRDefault="00545578" w:rsidP="00545578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Oszlopok, oszlopsorok, kilátások jelennek meg –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„kinyílik” a fal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Lineáris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korai formái.</w:t>
      </w:r>
    </w:p>
    <w:p w:rsidR="00545578" w:rsidRPr="003007C1" w:rsidRDefault="00545578" w:rsidP="00545578">
      <w:pPr>
        <w:numPr>
          <w:ilvl w:val="0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Példák:</w:t>
      </w:r>
    </w:p>
    <w:p w:rsidR="00545578" w:rsidRPr="003007C1" w:rsidRDefault="00545578" w:rsidP="00545578">
      <w:pPr>
        <w:numPr>
          <w:ilvl w:val="1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Boscoreale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villa</w:t>
      </w:r>
    </w:p>
    <w:p w:rsidR="00545578" w:rsidRPr="003007C1" w:rsidRDefault="00545578" w:rsidP="00545578">
      <w:pPr>
        <w:numPr>
          <w:ilvl w:val="1"/>
          <w:numId w:val="1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Farnesina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-ház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stílus – Ornamentális (Kr. e. 20 – Kr. u. 40)</w:t>
      </w:r>
    </w:p>
    <w:p w:rsidR="00545578" w:rsidRPr="003007C1" w:rsidRDefault="00545578" w:rsidP="00545578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Visszalépés a síkdíszítés felé.</w:t>
      </w:r>
    </w:p>
    <w:p w:rsidR="00545578" w:rsidRPr="003007C1" w:rsidRDefault="00545578" w:rsidP="00545578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Finom, elegáns díszítések,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vékony architektonikus elemek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kis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képmezők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1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Térábrázolás csak korlátozottan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jelenik meg (pl. miniatűr tájképek).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stílus – Kompozit/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illuzionisztikus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(Kr. u. 40–79)</w:t>
      </w:r>
    </w:p>
    <w:p w:rsidR="00545578" w:rsidRPr="003007C1" w:rsidRDefault="00545578" w:rsidP="00545578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Korábbi stílusok ötvözése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térbeli illúzió csúcsa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Mély térhatás,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ablakos kilátás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színpadkép-szerű elrendezés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Árnyékolás, térbeli rétegek,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valódi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perspektíva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Példák:</w:t>
      </w:r>
    </w:p>
    <w:p w:rsidR="00545578" w:rsidRPr="003007C1" w:rsidRDefault="00545578" w:rsidP="00545578">
      <w:pPr>
        <w:numPr>
          <w:ilvl w:val="1"/>
          <w:numId w:val="2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Domus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aurea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(Néró aranyháza)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Pompeji házak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Vettiusok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háza)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térábrázolás fejlődésének íve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3866"/>
        <w:gridCol w:w="3314"/>
      </w:tblGrid>
      <w:tr w:rsidR="00545578" w:rsidRPr="003007C1" w:rsidTr="005455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Kultúra/korszak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Térábrázolás jellege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Módszer / Példa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Egyiptomi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Szimbolikus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sík, hierarchikus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Nofertari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sírja,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Nebamun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-freskók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Görög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Törekvés az illúzióra, több nézőpont, síkok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Skiagraphia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Polygnotosz</w:t>
            </w:r>
            <w:proofErr w:type="spellEnd"/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(I. stílus)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Dekoratív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síkfelület, márványutánzat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Herculaneumi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faldekoráció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(II. stílus)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Illuzionisztikus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perspektívára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törekvő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Boscoreale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építészeti táblaképek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(III. stílus)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Síkszerű,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ornamentikus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kis képelemek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Farnesina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ház, vékony keretes képek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 (IV. stílus)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Mély tér, illúzió, összetett képi világ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Vettiusok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háza, Domus Aurea</w:t>
            </w:r>
          </w:p>
        </w:tc>
      </w:tr>
    </w:tbl>
    <w:p w:rsidR="00545578" w:rsidRPr="003007C1" w:rsidRDefault="00545578" w:rsidP="00AD24AD">
      <w:pPr>
        <w:rPr>
          <w:rFonts w:ascii="Times New Roman" w:hAnsi="Times New Roman" w:cs="Times New Roman"/>
          <w:sz w:val="24"/>
          <w:szCs w:val="24"/>
        </w:rPr>
      </w:pPr>
    </w:p>
    <w:p w:rsidR="00047964" w:rsidRPr="003007C1" w:rsidRDefault="00047964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br w:type="page"/>
      </w:r>
    </w:p>
    <w:p w:rsidR="00AD24AD" w:rsidRPr="003007C1" w:rsidRDefault="00AD24AD" w:rsidP="00AD24AD">
      <w:pPr>
        <w:rPr>
          <w:rFonts w:ascii="Times New Roman" w:hAnsi="Times New Roman" w:cs="Times New Roman"/>
          <w:sz w:val="24"/>
          <w:szCs w:val="24"/>
        </w:rPr>
      </w:pPr>
      <w:r w:rsidRPr="003007C1">
        <w:rPr>
          <w:rFonts w:ascii="Times New Roman" w:hAnsi="Times New Roman" w:cs="Times New Roman"/>
          <w:sz w:val="24"/>
          <w:szCs w:val="24"/>
        </w:rPr>
        <w:lastRenderedPageBreak/>
        <w:t xml:space="preserve">20. Az ókori vallásos művészet formái és </w:t>
      </w:r>
      <w:proofErr w:type="gramStart"/>
      <w:r w:rsidRPr="003007C1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3007C1">
        <w:rPr>
          <w:rFonts w:ascii="Times New Roman" w:hAnsi="Times New Roman" w:cs="Times New Roman"/>
          <w:sz w:val="24"/>
          <w:szCs w:val="24"/>
        </w:rPr>
        <w:t xml:space="preserve"> – Pogány kultuszok, etruszk és római templomok, keresztény liturgia vizuális rendszerei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–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vallás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a művészet motorja</w:t>
      </w:r>
    </w:p>
    <w:p w:rsidR="00545578" w:rsidRPr="003007C1" w:rsidRDefault="00545578" w:rsidP="00545578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ókorban a művészet elsődleges feladata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vallási tartalmak kifejezése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volt.</w:t>
      </w:r>
    </w:p>
    <w:p w:rsidR="00545578" w:rsidRPr="003007C1" w:rsidRDefault="00545578" w:rsidP="00545578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vallásos művészet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öncélú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rituális, közösségi és teológiai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funkciókat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töltött be.</w:t>
      </w:r>
    </w:p>
    <w:p w:rsidR="00545578" w:rsidRPr="003007C1" w:rsidRDefault="00545578" w:rsidP="00545578">
      <w:pPr>
        <w:numPr>
          <w:ilvl w:val="0"/>
          <w:numId w:val="2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ábrázolás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nemcsak reprezentáció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aktív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eszköze a szenttel való kapcsolatnak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pogány kultuszok művészete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Funkciói:</w:t>
      </w:r>
    </w:p>
    <w:p w:rsidR="00545578" w:rsidRPr="003007C1" w:rsidRDefault="00545578" w:rsidP="00545578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Kultikus cél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istenek tiszteletére, imádására szolgáló képek, szobrok, épületek.</w:t>
      </w:r>
    </w:p>
    <w:p w:rsidR="00545578" w:rsidRPr="003007C1" w:rsidRDefault="00545578" w:rsidP="00545578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Rituális szerep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áldozatok, felajánlások, szertartások helyszíne és kellékei.</w:t>
      </w:r>
    </w:p>
    <w:p w:rsidR="00545578" w:rsidRPr="003007C1" w:rsidRDefault="00545578" w:rsidP="00545578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Szimbolikus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közvetítés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istenek láthatóvá tétele az emberek számára.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Formái:</w:t>
      </w:r>
    </w:p>
    <w:p w:rsidR="00545578" w:rsidRPr="003007C1" w:rsidRDefault="00545578" w:rsidP="00545578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Isten- és istennőszobrok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pl. Athéné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Parthenos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(Pheidiasz), Artemisz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Efeszoszban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Szentélyek, templomok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isten lakhelyeként </w:t>
      </w: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funkcionálnak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Áldozati oltárok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relikviatartók,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votív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szobrocskák.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Etruszk és római templomépítészet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Etruszk templomok</w:t>
      </w:r>
    </w:p>
    <w:p w:rsidR="00545578" w:rsidRPr="003007C1" w:rsidRDefault="00545578" w:rsidP="00545578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Túlnyomórészt fából és agyagból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készültek – kevés maradt fenn.</w:t>
      </w:r>
    </w:p>
    <w:p w:rsidR="00545578" w:rsidRPr="003007C1" w:rsidRDefault="00545578" w:rsidP="00545578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Előre nyúló oszlopcsarnok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magas alapzat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három cella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 istenhármasnak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Tinia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Uni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Menrva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45578" w:rsidRPr="003007C1" w:rsidRDefault="00545578" w:rsidP="00545578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Szobordísz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tetőgerincen (pl. Apolló szobor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Veiiből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archaikus mosoly, mozgás).</w:t>
      </w:r>
    </w:p>
    <w:p w:rsidR="00545578" w:rsidRPr="003007C1" w:rsidRDefault="00545578" w:rsidP="00545578">
      <w:pPr>
        <w:numPr>
          <w:ilvl w:val="0"/>
          <w:numId w:val="2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vallási rítusok helyszíne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belső térre koncentrál.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Római templomok</w:t>
      </w:r>
    </w:p>
    <w:p w:rsidR="00545578" w:rsidRPr="003007C1" w:rsidRDefault="00545578" w:rsidP="00545578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Az etruszk alapokat ötvözték a görög klasszicizmussal.</w:t>
      </w:r>
    </w:p>
    <w:p w:rsidR="00545578" w:rsidRPr="003007C1" w:rsidRDefault="00545578" w:rsidP="00545578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 jellemzők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45578" w:rsidRPr="003007C1" w:rsidRDefault="00545578" w:rsidP="00545578">
      <w:pPr>
        <w:numPr>
          <w:ilvl w:val="1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 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podeszta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(alapzat)</w:t>
      </w:r>
    </w:p>
    <w:p w:rsidR="00545578" w:rsidRPr="003007C1" w:rsidRDefault="00545578" w:rsidP="00545578">
      <w:pPr>
        <w:numPr>
          <w:ilvl w:val="1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Előcsarnok (</w:t>
      </w:r>
      <w:proofErr w:type="spellStart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portikusz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), oszlopsor</w:t>
      </w:r>
    </w:p>
    <w:p w:rsidR="00545578" w:rsidRPr="003007C1" w:rsidRDefault="00545578" w:rsidP="00545578">
      <w:pPr>
        <w:numPr>
          <w:ilvl w:val="1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Háromhajós vagy cellás belső tér</w:t>
      </w:r>
    </w:p>
    <w:p w:rsidR="00545578" w:rsidRPr="003007C1" w:rsidRDefault="00545578" w:rsidP="00545578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Pantheon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u. 2. sz.): kupolás, centrális tér – az isteni rend kifejezője.</w:t>
      </w:r>
    </w:p>
    <w:p w:rsidR="00545578" w:rsidRPr="003007C1" w:rsidRDefault="00545578" w:rsidP="00545578">
      <w:pPr>
        <w:numPr>
          <w:ilvl w:val="0"/>
          <w:numId w:val="2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templom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római hatalom és vallás egységét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fejezte ki.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c) Díszítés és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funkciók</w:t>
      </w:r>
      <w:proofErr w:type="gramEnd"/>
    </w:p>
    <w:p w:rsidR="00545578" w:rsidRPr="003007C1" w:rsidRDefault="00545578" w:rsidP="00545578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Belső szobrok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domborművek, festmények az istenek életéből.</w:t>
      </w:r>
    </w:p>
    <w:p w:rsidR="00545578" w:rsidRPr="003007C1" w:rsidRDefault="00545578" w:rsidP="00545578">
      <w:pPr>
        <w:numPr>
          <w:ilvl w:val="0"/>
          <w:numId w:val="2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Templomok előtt gyakran állt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diadalív, szoborcsoport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hangsúlyozta a vallási és politikai összefonódást.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keresztény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vizuális rendszerei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A keresztény művészet céljai</w:t>
      </w:r>
    </w:p>
    <w:p w:rsidR="00545578" w:rsidRPr="003007C1" w:rsidRDefault="00545578" w:rsidP="00545578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Nemcsak díszít,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tanít, hitet közvetít, a szent jelenlétét segíti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Szimbólumok és ikonográfiai rendszerek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fejlődnek ki.</w:t>
      </w:r>
    </w:p>
    <w:p w:rsidR="00545578" w:rsidRPr="003007C1" w:rsidRDefault="00545578" w:rsidP="00545578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önmagát jelenti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Istenre mutat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(→ </w:t>
      </w:r>
      <w:r w:rsidRPr="003007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ikonikus gondolkodás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b) 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bazilika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liturgikus tér</w:t>
      </w:r>
    </w:p>
    <w:p w:rsidR="00545578" w:rsidRPr="003007C1" w:rsidRDefault="00545578" w:rsidP="00545578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Hosszanti tengelyű elrendezés: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földtől az égig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 szellemi út.</w:t>
      </w:r>
    </w:p>
    <w:p w:rsidR="00545578" w:rsidRPr="003007C1" w:rsidRDefault="00545578" w:rsidP="00545578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Fő részei:</w:t>
      </w:r>
    </w:p>
    <w:p w:rsidR="00545578" w:rsidRPr="003007C1" w:rsidRDefault="00545578" w:rsidP="00545578">
      <w:pPr>
        <w:numPr>
          <w:ilvl w:val="1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Narthex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bevezetés (világi és szent közötti határ)</w:t>
      </w:r>
    </w:p>
    <w:p w:rsidR="00545578" w:rsidRPr="003007C1" w:rsidRDefault="00545578" w:rsidP="00545578">
      <w:pPr>
        <w:numPr>
          <w:ilvl w:val="1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Főhajó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közösség helye</w:t>
      </w:r>
    </w:p>
    <w:p w:rsidR="00545578" w:rsidRPr="003007C1" w:rsidRDefault="00545578" w:rsidP="00545578">
      <w:pPr>
        <w:numPr>
          <w:ilvl w:val="1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Apszis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Krisztus trónja, mennyei dicsőség központja</w:t>
      </w:r>
    </w:p>
    <w:p w:rsidR="00545578" w:rsidRPr="003007C1" w:rsidRDefault="00545578" w:rsidP="00545578">
      <w:pPr>
        <w:numPr>
          <w:ilvl w:val="0"/>
          <w:numId w:val="2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Térszerkezet: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szakrális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hierarchia</w:t>
      </w:r>
      <w:proofErr w:type="gram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az anyagitól a szellem felé.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Képvilág, szimbólumok</w:t>
      </w:r>
    </w:p>
    <w:p w:rsidR="00545578" w:rsidRPr="003007C1" w:rsidRDefault="00545578" w:rsidP="00545578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Krisztus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Pantokrátor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Jó Pásztor, Bíró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Szimbólumrendszer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: hal, bárány, szőlőtő, kereszt, galamb, pálmaág.</w:t>
      </w:r>
    </w:p>
    <w:p w:rsidR="00545578" w:rsidRPr="003007C1" w:rsidRDefault="00545578" w:rsidP="00545578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Freskók és mozaikok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bibliai jelenetek, szentek, apostolok.</w:t>
      </w:r>
    </w:p>
    <w:p w:rsidR="00545578" w:rsidRPr="003007C1" w:rsidRDefault="00545578" w:rsidP="00545578">
      <w:pPr>
        <w:numPr>
          <w:ilvl w:val="0"/>
          <w:numId w:val="2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liturgia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csupán dísz.</w:t>
      </w: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d) Ravennai mozaikprogramok (5–6. század)</w:t>
      </w:r>
    </w:p>
    <w:p w:rsidR="00545578" w:rsidRPr="003007C1" w:rsidRDefault="00545578" w:rsidP="00545578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San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Vitale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Sant’Apollinare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Nuovo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Sant’Apollinare</w:t>
      </w:r>
      <w:proofErr w:type="spell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 </w:t>
      </w:r>
      <w:proofErr w:type="spell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Classe</w:t>
      </w:r>
      <w:proofErr w:type="spellEnd"/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Krisztus trónon, császár és császárné felajánlása.</w:t>
      </w:r>
    </w:p>
    <w:p w:rsidR="00545578" w:rsidRPr="003007C1" w:rsidRDefault="00545578" w:rsidP="00545578">
      <w:pPr>
        <w:numPr>
          <w:ilvl w:val="0"/>
          <w:numId w:val="2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 és kép egysége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művészet </w:t>
      </w: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része a szertartásnak</w:t>
      </w:r>
      <w:r w:rsidRPr="003007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45578" w:rsidRPr="003007C1" w:rsidRDefault="00545578" w:rsidP="0054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5578" w:rsidRPr="003007C1" w:rsidRDefault="00545578" w:rsidP="005455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Összegzés – </w:t>
      </w:r>
      <w:proofErr w:type="gramStart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007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vallásos művészet formáinak és funkcióinak alakulása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3419"/>
        <w:gridCol w:w="3724"/>
      </w:tblGrid>
      <w:tr w:rsidR="00545578" w:rsidRPr="003007C1" w:rsidTr="005455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Kultúra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Forma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Funkció</w:t>
            </w:r>
            <w:proofErr w:type="gramEnd"/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Pogány (görög-római)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Templom, szobor, oltár, </w:t>
            </w:r>
            <w:proofErr w:type="spell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votív</w:t>
            </w:r>
            <w:proofErr w:type="spell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tárgyak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Istenek tisztelete, rituálék, kultikus díszítés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Etruszk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Magas alapzatú templom, tetőszoborok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cella, tömeges szertartások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Római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Monumentális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templom, urbanisztikai központ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Vallás és hatalom egysége, reprezentáció</w:t>
            </w:r>
          </w:p>
        </w:tc>
      </w:tr>
      <w:tr w:rsidR="00545578" w:rsidRPr="003007C1" w:rsidTr="005455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Keresztény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Bazilika, mozaik, freskó, szimbólumok</w:t>
            </w:r>
          </w:p>
        </w:tc>
        <w:tc>
          <w:tcPr>
            <w:tcW w:w="0" w:type="auto"/>
            <w:vAlign w:val="center"/>
            <w:hideMark/>
          </w:tcPr>
          <w:p w:rsidR="00545578" w:rsidRPr="003007C1" w:rsidRDefault="00545578" w:rsidP="0054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Hit tanítása, </w:t>
            </w:r>
            <w:proofErr w:type="gramStart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liturgia</w:t>
            </w:r>
            <w:proofErr w:type="gramEnd"/>
            <w:r w:rsidRPr="003007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vizualizálása, transzcendencia</w:t>
            </w:r>
          </w:p>
        </w:tc>
      </w:tr>
    </w:tbl>
    <w:p w:rsidR="00AD24AD" w:rsidRPr="003007C1" w:rsidRDefault="00AD24AD" w:rsidP="00B37F97">
      <w:pPr>
        <w:rPr>
          <w:rFonts w:ascii="Times New Roman" w:hAnsi="Times New Roman" w:cs="Times New Roman"/>
          <w:sz w:val="24"/>
          <w:szCs w:val="24"/>
        </w:rPr>
      </w:pPr>
    </w:p>
    <w:sectPr w:rsidR="00AD24AD" w:rsidRPr="0030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E96"/>
    <w:multiLevelType w:val="multilevel"/>
    <w:tmpl w:val="0D22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542"/>
    <w:multiLevelType w:val="multilevel"/>
    <w:tmpl w:val="CFE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439B7"/>
    <w:multiLevelType w:val="multilevel"/>
    <w:tmpl w:val="BCE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2629F"/>
    <w:multiLevelType w:val="multilevel"/>
    <w:tmpl w:val="8E8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5970"/>
    <w:multiLevelType w:val="multilevel"/>
    <w:tmpl w:val="EC1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7F13BA"/>
    <w:multiLevelType w:val="multilevel"/>
    <w:tmpl w:val="DE7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82850"/>
    <w:multiLevelType w:val="multilevel"/>
    <w:tmpl w:val="6340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482024"/>
    <w:multiLevelType w:val="multilevel"/>
    <w:tmpl w:val="948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BE679D"/>
    <w:multiLevelType w:val="multilevel"/>
    <w:tmpl w:val="9DA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4732DD"/>
    <w:multiLevelType w:val="multilevel"/>
    <w:tmpl w:val="2D98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25BD0"/>
    <w:multiLevelType w:val="multilevel"/>
    <w:tmpl w:val="FFEC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551F2"/>
    <w:multiLevelType w:val="multilevel"/>
    <w:tmpl w:val="D5F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C15485"/>
    <w:multiLevelType w:val="multilevel"/>
    <w:tmpl w:val="961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093EF5"/>
    <w:multiLevelType w:val="multilevel"/>
    <w:tmpl w:val="2264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757CBF"/>
    <w:multiLevelType w:val="multilevel"/>
    <w:tmpl w:val="E730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5B74E5"/>
    <w:multiLevelType w:val="multilevel"/>
    <w:tmpl w:val="998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A56FAB"/>
    <w:multiLevelType w:val="multilevel"/>
    <w:tmpl w:val="9B6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AB3F9D"/>
    <w:multiLevelType w:val="multilevel"/>
    <w:tmpl w:val="5942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CC1BBA"/>
    <w:multiLevelType w:val="multilevel"/>
    <w:tmpl w:val="B08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EE2C2E"/>
    <w:multiLevelType w:val="multilevel"/>
    <w:tmpl w:val="131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2B489D"/>
    <w:multiLevelType w:val="multilevel"/>
    <w:tmpl w:val="D91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5F0BF0"/>
    <w:multiLevelType w:val="multilevel"/>
    <w:tmpl w:val="394A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B321F2"/>
    <w:multiLevelType w:val="multilevel"/>
    <w:tmpl w:val="E8FE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573461"/>
    <w:multiLevelType w:val="multilevel"/>
    <w:tmpl w:val="360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625B5D"/>
    <w:multiLevelType w:val="multilevel"/>
    <w:tmpl w:val="B08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72633F"/>
    <w:multiLevelType w:val="multilevel"/>
    <w:tmpl w:val="55C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2C4169"/>
    <w:multiLevelType w:val="multilevel"/>
    <w:tmpl w:val="1D7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B87B01"/>
    <w:multiLevelType w:val="multilevel"/>
    <w:tmpl w:val="595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DC61E6"/>
    <w:multiLevelType w:val="multilevel"/>
    <w:tmpl w:val="F87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60B64BA"/>
    <w:multiLevelType w:val="multilevel"/>
    <w:tmpl w:val="0C5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0F3D0E"/>
    <w:multiLevelType w:val="multilevel"/>
    <w:tmpl w:val="0BEA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914272"/>
    <w:multiLevelType w:val="multilevel"/>
    <w:tmpl w:val="88B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C769C8"/>
    <w:multiLevelType w:val="multilevel"/>
    <w:tmpl w:val="C186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116A11"/>
    <w:multiLevelType w:val="multilevel"/>
    <w:tmpl w:val="ABE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A76158"/>
    <w:multiLevelType w:val="multilevel"/>
    <w:tmpl w:val="8EE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A445C1"/>
    <w:multiLevelType w:val="multilevel"/>
    <w:tmpl w:val="A3BA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D8739F"/>
    <w:multiLevelType w:val="multilevel"/>
    <w:tmpl w:val="E35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392647"/>
    <w:multiLevelType w:val="multilevel"/>
    <w:tmpl w:val="338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DF039E"/>
    <w:multiLevelType w:val="multilevel"/>
    <w:tmpl w:val="F4C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0115919"/>
    <w:multiLevelType w:val="multilevel"/>
    <w:tmpl w:val="A46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6C04AB"/>
    <w:multiLevelType w:val="multilevel"/>
    <w:tmpl w:val="84A6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1644485"/>
    <w:multiLevelType w:val="multilevel"/>
    <w:tmpl w:val="D4C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21833B0"/>
    <w:multiLevelType w:val="multilevel"/>
    <w:tmpl w:val="360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163370"/>
    <w:multiLevelType w:val="multilevel"/>
    <w:tmpl w:val="FA6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3D37D8C"/>
    <w:multiLevelType w:val="multilevel"/>
    <w:tmpl w:val="739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4C71CA3"/>
    <w:multiLevelType w:val="multilevel"/>
    <w:tmpl w:val="9E2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5022D9"/>
    <w:multiLevelType w:val="multilevel"/>
    <w:tmpl w:val="3A0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876701"/>
    <w:multiLevelType w:val="multilevel"/>
    <w:tmpl w:val="C38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8F1DFA"/>
    <w:multiLevelType w:val="multilevel"/>
    <w:tmpl w:val="5FA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9F7A15"/>
    <w:multiLevelType w:val="multilevel"/>
    <w:tmpl w:val="B64C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8B581D"/>
    <w:multiLevelType w:val="multilevel"/>
    <w:tmpl w:val="3330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8C7F2B"/>
    <w:multiLevelType w:val="multilevel"/>
    <w:tmpl w:val="BB7C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959C5"/>
    <w:multiLevelType w:val="multilevel"/>
    <w:tmpl w:val="286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917C0B"/>
    <w:multiLevelType w:val="multilevel"/>
    <w:tmpl w:val="F4B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D94692"/>
    <w:multiLevelType w:val="multilevel"/>
    <w:tmpl w:val="063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12237A"/>
    <w:multiLevelType w:val="multilevel"/>
    <w:tmpl w:val="89B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5B31B2"/>
    <w:multiLevelType w:val="multilevel"/>
    <w:tmpl w:val="872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995F4D"/>
    <w:multiLevelType w:val="multilevel"/>
    <w:tmpl w:val="8DD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BB331E4"/>
    <w:multiLevelType w:val="multilevel"/>
    <w:tmpl w:val="7522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184316"/>
    <w:multiLevelType w:val="multilevel"/>
    <w:tmpl w:val="AE7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C8224F2"/>
    <w:multiLevelType w:val="multilevel"/>
    <w:tmpl w:val="24B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D17FE9"/>
    <w:multiLevelType w:val="multilevel"/>
    <w:tmpl w:val="DB1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A3726B"/>
    <w:multiLevelType w:val="multilevel"/>
    <w:tmpl w:val="87C0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5B6ADA"/>
    <w:multiLevelType w:val="multilevel"/>
    <w:tmpl w:val="E1F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E65110"/>
    <w:multiLevelType w:val="multilevel"/>
    <w:tmpl w:val="2FE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00D21C1"/>
    <w:multiLevelType w:val="multilevel"/>
    <w:tmpl w:val="5F9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5D1E44"/>
    <w:multiLevelType w:val="multilevel"/>
    <w:tmpl w:val="8E18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914952"/>
    <w:multiLevelType w:val="multilevel"/>
    <w:tmpl w:val="14C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1CA4BE6"/>
    <w:multiLevelType w:val="multilevel"/>
    <w:tmpl w:val="DC2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24E0948"/>
    <w:multiLevelType w:val="multilevel"/>
    <w:tmpl w:val="A4D4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2B8780C"/>
    <w:multiLevelType w:val="multilevel"/>
    <w:tmpl w:val="7B34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6264D7"/>
    <w:multiLevelType w:val="multilevel"/>
    <w:tmpl w:val="97B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812841"/>
    <w:multiLevelType w:val="multilevel"/>
    <w:tmpl w:val="E91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2F259D"/>
    <w:multiLevelType w:val="multilevel"/>
    <w:tmpl w:val="6D0A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00023D"/>
    <w:multiLevelType w:val="multilevel"/>
    <w:tmpl w:val="FBE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413239"/>
    <w:multiLevelType w:val="multilevel"/>
    <w:tmpl w:val="CA56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81473B"/>
    <w:multiLevelType w:val="multilevel"/>
    <w:tmpl w:val="B67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286413"/>
    <w:multiLevelType w:val="multilevel"/>
    <w:tmpl w:val="062E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811F1D"/>
    <w:multiLevelType w:val="multilevel"/>
    <w:tmpl w:val="906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D0097E"/>
    <w:multiLevelType w:val="multilevel"/>
    <w:tmpl w:val="A8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6E44F0"/>
    <w:multiLevelType w:val="multilevel"/>
    <w:tmpl w:val="F1B4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83C0AA4"/>
    <w:multiLevelType w:val="multilevel"/>
    <w:tmpl w:val="D88C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EB60DA"/>
    <w:multiLevelType w:val="multilevel"/>
    <w:tmpl w:val="B21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D84C95"/>
    <w:multiLevelType w:val="multilevel"/>
    <w:tmpl w:val="678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977D7B"/>
    <w:multiLevelType w:val="multilevel"/>
    <w:tmpl w:val="68C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B946601"/>
    <w:multiLevelType w:val="multilevel"/>
    <w:tmpl w:val="E86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BAD2E31"/>
    <w:multiLevelType w:val="multilevel"/>
    <w:tmpl w:val="9A9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BD81C2B"/>
    <w:multiLevelType w:val="multilevel"/>
    <w:tmpl w:val="ACCC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AA1066"/>
    <w:multiLevelType w:val="multilevel"/>
    <w:tmpl w:val="9F4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E843C0"/>
    <w:multiLevelType w:val="multilevel"/>
    <w:tmpl w:val="B09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544B4D"/>
    <w:multiLevelType w:val="multilevel"/>
    <w:tmpl w:val="18A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9B7E66"/>
    <w:multiLevelType w:val="multilevel"/>
    <w:tmpl w:val="B454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EB15AB7"/>
    <w:multiLevelType w:val="multilevel"/>
    <w:tmpl w:val="CA1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F7475E1"/>
    <w:multiLevelType w:val="multilevel"/>
    <w:tmpl w:val="FF0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01F2C36"/>
    <w:multiLevelType w:val="multilevel"/>
    <w:tmpl w:val="A68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05B14CD"/>
    <w:multiLevelType w:val="multilevel"/>
    <w:tmpl w:val="54E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2D0E4E"/>
    <w:multiLevelType w:val="multilevel"/>
    <w:tmpl w:val="0592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13001D5"/>
    <w:multiLevelType w:val="multilevel"/>
    <w:tmpl w:val="CE9A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F93646"/>
    <w:multiLevelType w:val="multilevel"/>
    <w:tmpl w:val="D110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3708F6"/>
    <w:multiLevelType w:val="multilevel"/>
    <w:tmpl w:val="C6D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3922E4"/>
    <w:multiLevelType w:val="multilevel"/>
    <w:tmpl w:val="629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821734"/>
    <w:multiLevelType w:val="multilevel"/>
    <w:tmpl w:val="A01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4DE3D77"/>
    <w:multiLevelType w:val="multilevel"/>
    <w:tmpl w:val="8650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5062E0E"/>
    <w:multiLevelType w:val="multilevel"/>
    <w:tmpl w:val="F194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5627887"/>
    <w:multiLevelType w:val="multilevel"/>
    <w:tmpl w:val="446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6EA33F4"/>
    <w:multiLevelType w:val="multilevel"/>
    <w:tmpl w:val="AC8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1B27C4"/>
    <w:multiLevelType w:val="multilevel"/>
    <w:tmpl w:val="989A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72F2AC3"/>
    <w:multiLevelType w:val="multilevel"/>
    <w:tmpl w:val="4D2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2D2658"/>
    <w:multiLevelType w:val="multilevel"/>
    <w:tmpl w:val="89DA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83A1EC6"/>
    <w:multiLevelType w:val="multilevel"/>
    <w:tmpl w:val="74B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075A20"/>
    <w:multiLevelType w:val="multilevel"/>
    <w:tmpl w:val="9E8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A411BD"/>
    <w:multiLevelType w:val="multilevel"/>
    <w:tmpl w:val="8494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2576FA"/>
    <w:multiLevelType w:val="multilevel"/>
    <w:tmpl w:val="4BC4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127DAA"/>
    <w:multiLevelType w:val="multilevel"/>
    <w:tmpl w:val="72F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600FAA"/>
    <w:multiLevelType w:val="multilevel"/>
    <w:tmpl w:val="2D8A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905836"/>
    <w:multiLevelType w:val="multilevel"/>
    <w:tmpl w:val="B43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D23EBC"/>
    <w:multiLevelType w:val="multilevel"/>
    <w:tmpl w:val="C708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FC153C"/>
    <w:multiLevelType w:val="multilevel"/>
    <w:tmpl w:val="AC4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4750D7"/>
    <w:multiLevelType w:val="multilevel"/>
    <w:tmpl w:val="375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EC5127A"/>
    <w:multiLevelType w:val="multilevel"/>
    <w:tmpl w:val="FD5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EC65134"/>
    <w:multiLevelType w:val="multilevel"/>
    <w:tmpl w:val="DE6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046795"/>
    <w:multiLevelType w:val="multilevel"/>
    <w:tmpl w:val="171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3C6304"/>
    <w:multiLevelType w:val="multilevel"/>
    <w:tmpl w:val="AF64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B31C0C"/>
    <w:multiLevelType w:val="multilevel"/>
    <w:tmpl w:val="5B2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C26845"/>
    <w:multiLevelType w:val="multilevel"/>
    <w:tmpl w:val="B54C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C16C6C"/>
    <w:multiLevelType w:val="multilevel"/>
    <w:tmpl w:val="85C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3A34DE9"/>
    <w:multiLevelType w:val="multilevel"/>
    <w:tmpl w:val="5656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3B33C5E"/>
    <w:multiLevelType w:val="multilevel"/>
    <w:tmpl w:val="2324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E71391"/>
    <w:multiLevelType w:val="multilevel"/>
    <w:tmpl w:val="9874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173C5A"/>
    <w:multiLevelType w:val="multilevel"/>
    <w:tmpl w:val="0DD0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490630C"/>
    <w:multiLevelType w:val="multilevel"/>
    <w:tmpl w:val="0D4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5171E7C"/>
    <w:multiLevelType w:val="multilevel"/>
    <w:tmpl w:val="4D8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637F45"/>
    <w:multiLevelType w:val="multilevel"/>
    <w:tmpl w:val="A71A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1D4D5D"/>
    <w:multiLevelType w:val="multilevel"/>
    <w:tmpl w:val="67D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9840ED"/>
    <w:multiLevelType w:val="multilevel"/>
    <w:tmpl w:val="286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D256B0"/>
    <w:multiLevelType w:val="multilevel"/>
    <w:tmpl w:val="D77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84358E1"/>
    <w:multiLevelType w:val="multilevel"/>
    <w:tmpl w:val="E98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ADC6CC7"/>
    <w:multiLevelType w:val="multilevel"/>
    <w:tmpl w:val="95D4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B6D1C10"/>
    <w:multiLevelType w:val="multilevel"/>
    <w:tmpl w:val="7EB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C3D59E0"/>
    <w:multiLevelType w:val="multilevel"/>
    <w:tmpl w:val="526E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C696A41"/>
    <w:multiLevelType w:val="multilevel"/>
    <w:tmpl w:val="16A0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DB36C3F"/>
    <w:multiLevelType w:val="multilevel"/>
    <w:tmpl w:val="E644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DE27097"/>
    <w:multiLevelType w:val="multilevel"/>
    <w:tmpl w:val="3AB4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DE84D5F"/>
    <w:multiLevelType w:val="multilevel"/>
    <w:tmpl w:val="04D6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E6F1B70"/>
    <w:multiLevelType w:val="multilevel"/>
    <w:tmpl w:val="7F42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EF76E84"/>
    <w:multiLevelType w:val="multilevel"/>
    <w:tmpl w:val="29C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F1623F4"/>
    <w:multiLevelType w:val="multilevel"/>
    <w:tmpl w:val="0E2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FC838BC"/>
    <w:multiLevelType w:val="multilevel"/>
    <w:tmpl w:val="6A5E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FD36A26"/>
    <w:multiLevelType w:val="multilevel"/>
    <w:tmpl w:val="1DCE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32375FE"/>
    <w:multiLevelType w:val="multilevel"/>
    <w:tmpl w:val="B3F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3CC4D2D"/>
    <w:multiLevelType w:val="multilevel"/>
    <w:tmpl w:val="05F2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43505EC"/>
    <w:multiLevelType w:val="multilevel"/>
    <w:tmpl w:val="CF1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4AC7701"/>
    <w:multiLevelType w:val="multilevel"/>
    <w:tmpl w:val="776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5E37C20"/>
    <w:multiLevelType w:val="multilevel"/>
    <w:tmpl w:val="552A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EC4D17"/>
    <w:multiLevelType w:val="multilevel"/>
    <w:tmpl w:val="468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645F2B"/>
    <w:multiLevelType w:val="multilevel"/>
    <w:tmpl w:val="9A7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836DB5"/>
    <w:multiLevelType w:val="multilevel"/>
    <w:tmpl w:val="29C0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9651D6"/>
    <w:multiLevelType w:val="multilevel"/>
    <w:tmpl w:val="78B4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6BF03EB"/>
    <w:multiLevelType w:val="multilevel"/>
    <w:tmpl w:val="E3C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7AC7A0A"/>
    <w:multiLevelType w:val="multilevel"/>
    <w:tmpl w:val="47A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9151CD8"/>
    <w:multiLevelType w:val="multilevel"/>
    <w:tmpl w:val="82C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9176E65"/>
    <w:multiLevelType w:val="multilevel"/>
    <w:tmpl w:val="E30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29117E"/>
    <w:multiLevelType w:val="multilevel"/>
    <w:tmpl w:val="8FBE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9FB0C81"/>
    <w:multiLevelType w:val="multilevel"/>
    <w:tmpl w:val="D4F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72725C"/>
    <w:multiLevelType w:val="multilevel"/>
    <w:tmpl w:val="FE70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AD53CAA"/>
    <w:multiLevelType w:val="multilevel"/>
    <w:tmpl w:val="031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B3F1159"/>
    <w:multiLevelType w:val="multilevel"/>
    <w:tmpl w:val="621E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B7F42BE"/>
    <w:multiLevelType w:val="multilevel"/>
    <w:tmpl w:val="50C4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C16616F"/>
    <w:multiLevelType w:val="multilevel"/>
    <w:tmpl w:val="4F00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C3B750E"/>
    <w:multiLevelType w:val="multilevel"/>
    <w:tmpl w:val="F67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C472529"/>
    <w:multiLevelType w:val="multilevel"/>
    <w:tmpl w:val="826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C47281B"/>
    <w:multiLevelType w:val="multilevel"/>
    <w:tmpl w:val="9A0A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C7E6FFD"/>
    <w:multiLevelType w:val="multilevel"/>
    <w:tmpl w:val="243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D940499"/>
    <w:multiLevelType w:val="multilevel"/>
    <w:tmpl w:val="37AC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E1B591E"/>
    <w:multiLevelType w:val="multilevel"/>
    <w:tmpl w:val="1D9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EA03ED8"/>
    <w:multiLevelType w:val="multilevel"/>
    <w:tmpl w:val="2AE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0F70C5C"/>
    <w:multiLevelType w:val="multilevel"/>
    <w:tmpl w:val="CF54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106523D"/>
    <w:multiLevelType w:val="multilevel"/>
    <w:tmpl w:val="63C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1F22CEA"/>
    <w:multiLevelType w:val="multilevel"/>
    <w:tmpl w:val="8DA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2126D38"/>
    <w:multiLevelType w:val="multilevel"/>
    <w:tmpl w:val="AE3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2267C16"/>
    <w:multiLevelType w:val="multilevel"/>
    <w:tmpl w:val="6C8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2306387"/>
    <w:multiLevelType w:val="multilevel"/>
    <w:tmpl w:val="0B0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2D10C44"/>
    <w:multiLevelType w:val="multilevel"/>
    <w:tmpl w:val="79A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2F26D87"/>
    <w:multiLevelType w:val="multilevel"/>
    <w:tmpl w:val="200A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3153ECF"/>
    <w:multiLevelType w:val="multilevel"/>
    <w:tmpl w:val="8E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3C650AE"/>
    <w:multiLevelType w:val="multilevel"/>
    <w:tmpl w:val="B35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44A0C0F"/>
    <w:multiLevelType w:val="multilevel"/>
    <w:tmpl w:val="A288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47A3661"/>
    <w:multiLevelType w:val="multilevel"/>
    <w:tmpl w:val="C9C2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4A52403"/>
    <w:multiLevelType w:val="multilevel"/>
    <w:tmpl w:val="72E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53D7D9E"/>
    <w:multiLevelType w:val="multilevel"/>
    <w:tmpl w:val="DB6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59D6BD6"/>
    <w:multiLevelType w:val="multilevel"/>
    <w:tmpl w:val="607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5AA4802"/>
    <w:multiLevelType w:val="multilevel"/>
    <w:tmpl w:val="7268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6781A68"/>
    <w:multiLevelType w:val="multilevel"/>
    <w:tmpl w:val="71E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6DD49C3"/>
    <w:multiLevelType w:val="multilevel"/>
    <w:tmpl w:val="F95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6E0313B"/>
    <w:multiLevelType w:val="multilevel"/>
    <w:tmpl w:val="B65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724036F"/>
    <w:multiLevelType w:val="multilevel"/>
    <w:tmpl w:val="C4C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7320D3C"/>
    <w:multiLevelType w:val="multilevel"/>
    <w:tmpl w:val="EBAA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80F1FF7"/>
    <w:multiLevelType w:val="multilevel"/>
    <w:tmpl w:val="002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8F76246"/>
    <w:multiLevelType w:val="multilevel"/>
    <w:tmpl w:val="B02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9811037"/>
    <w:multiLevelType w:val="multilevel"/>
    <w:tmpl w:val="957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9951EF7"/>
    <w:multiLevelType w:val="multilevel"/>
    <w:tmpl w:val="655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9AE6CB0"/>
    <w:multiLevelType w:val="multilevel"/>
    <w:tmpl w:val="B032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D0B64F2"/>
    <w:multiLevelType w:val="multilevel"/>
    <w:tmpl w:val="D900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DA56C5E"/>
    <w:multiLevelType w:val="multilevel"/>
    <w:tmpl w:val="44B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DD51FA4"/>
    <w:multiLevelType w:val="multilevel"/>
    <w:tmpl w:val="0AA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DEF1655"/>
    <w:multiLevelType w:val="multilevel"/>
    <w:tmpl w:val="C766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E1B181E"/>
    <w:multiLevelType w:val="multilevel"/>
    <w:tmpl w:val="DB1E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A13DF9"/>
    <w:multiLevelType w:val="multilevel"/>
    <w:tmpl w:val="84D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F0E7E87"/>
    <w:multiLevelType w:val="multilevel"/>
    <w:tmpl w:val="C31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3"/>
  </w:num>
  <w:num w:numId="2">
    <w:abstractNumId w:val="105"/>
  </w:num>
  <w:num w:numId="3">
    <w:abstractNumId w:val="167"/>
  </w:num>
  <w:num w:numId="4">
    <w:abstractNumId w:val="81"/>
  </w:num>
  <w:num w:numId="5">
    <w:abstractNumId w:val="8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6"/>
  </w:num>
  <w:num w:numId="7">
    <w:abstractNumId w:val="128"/>
  </w:num>
  <w:num w:numId="8">
    <w:abstractNumId w:val="176"/>
  </w:num>
  <w:num w:numId="9">
    <w:abstractNumId w:val="206"/>
  </w:num>
  <w:num w:numId="10">
    <w:abstractNumId w:val="201"/>
  </w:num>
  <w:num w:numId="11">
    <w:abstractNumId w:val="190"/>
  </w:num>
  <w:num w:numId="12">
    <w:abstractNumId w:val="112"/>
  </w:num>
  <w:num w:numId="13">
    <w:abstractNumId w:val="61"/>
  </w:num>
  <w:num w:numId="14">
    <w:abstractNumId w:val="14"/>
  </w:num>
  <w:num w:numId="15">
    <w:abstractNumId w:val="173"/>
  </w:num>
  <w:num w:numId="16">
    <w:abstractNumId w:val="150"/>
  </w:num>
  <w:num w:numId="17">
    <w:abstractNumId w:val="50"/>
  </w:num>
  <w:num w:numId="18">
    <w:abstractNumId w:val="40"/>
  </w:num>
  <w:num w:numId="19">
    <w:abstractNumId w:val="15"/>
  </w:num>
  <w:num w:numId="20">
    <w:abstractNumId w:val="141"/>
  </w:num>
  <w:num w:numId="21">
    <w:abstractNumId w:val="172"/>
  </w:num>
  <w:num w:numId="22">
    <w:abstractNumId w:val="163"/>
  </w:num>
  <w:num w:numId="23">
    <w:abstractNumId w:val="90"/>
  </w:num>
  <w:num w:numId="24">
    <w:abstractNumId w:val="32"/>
  </w:num>
  <w:num w:numId="25">
    <w:abstractNumId w:val="130"/>
  </w:num>
  <w:num w:numId="26">
    <w:abstractNumId w:val="18"/>
  </w:num>
  <w:num w:numId="27">
    <w:abstractNumId w:val="65"/>
  </w:num>
  <w:num w:numId="28">
    <w:abstractNumId w:val="111"/>
  </w:num>
  <w:num w:numId="29">
    <w:abstractNumId w:val="203"/>
  </w:num>
  <w:num w:numId="30">
    <w:abstractNumId w:val="86"/>
  </w:num>
  <w:num w:numId="31">
    <w:abstractNumId w:val="73"/>
  </w:num>
  <w:num w:numId="32">
    <w:abstractNumId w:val="19"/>
  </w:num>
  <w:num w:numId="33">
    <w:abstractNumId w:val="48"/>
  </w:num>
  <w:num w:numId="34">
    <w:abstractNumId w:val="20"/>
  </w:num>
  <w:num w:numId="35">
    <w:abstractNumId w:val="208"/>
  </w:num>
  <w:num w:numId="36">
    <w:abstractNumId w:val="186"/>
  </w:num>
  <w:num w:numId="37">
    <w:abstractNumId w:val="159"/>
  </w:num>
  <w:num w:numId="38">
    <w:abstractNumId w:val="78"/>
  </w:num>
  <w:num w:numId="39">
    <w:abstractNumId w:val="165"/>
  </w:num>
  <w:num w:numId="40">
    <w:abstractNumId w:val="144"/>
  </w:num>
  <w:num w:numId="41">
    <w:abstractNumId w:val="156"/>
  </w:num>
  <w:num w:numId="42">
    <w:abstractNumId w:val="101"/>
  </w:num>
  <w:num w:numId="43">
    <w:abstractNumId w:val="28"/>
  </w:num>
  <w:num w:numId="44">
    <w:abstractNumId w:val="55"/>
  </w:num>
  <w:num w:numId="45">
    <w:abstractNumId w:val="59"/>
  </w:num>
  <w:num w:numId="46">
    <w:abstractNumId w:val="184"/>
  </w:num>
  <w:num w:numId="47">
    <w:abstractNumId w:val="183"/>
  </w:num>
  <w:num w:numId="48">
    <w:abstractNumId w:val="102"/>
  </w:num>
  <w:num w:numId="49">
    <w:abstractNumId w:val="60"/>
  </w:num>
  <w:num w:numId="50">
    <w:abstractNumId w:val="95"/>
  </w:num>
  <w:num w:numId="51">
    <w:abstractNumId w:val="72"/>
  </w:num>
  <w:num w:numId="52">
    <w:abstractNumId w:val="122"/>
  </w:num>
  <w:num w:numId="53">
    <w:abstractNumId w:val="82"/>
  </w:num>
  <w:num w:numId="54">
    <w:abstractNumId w:val="46"/>
  </w:num>
  <w:num w:numId="55">
    <w:abstractNumId w:val="129"/>
  </w:num>
  <w:num w:numId="56">
    <w:abstractNumId w:val="9"/>
  </w:num>
  <w:num w:numId="57">
    <w:abstractNumId w:val="200"/>
  </w:num>
  <w:num w:numId="58">
    <w:abstractNumId w:val="125"/>
  </w:num>
  <w:num w:numId="59">
    <w:abstractNumId w:val="148"/>
  </w:num>
  <w:num w:numId="60">
    <w:abstractNumId w:val="192"/>
  </w:num>
  <w:num w:numId="61">
    <w:abstractNumId w:val="92"/>
  </w:num>
  <w:num w:numId="62">
    <w:abstractNumId w:val="7"/>
  </w:num>
  <w:num w:numId="63">
    <w:abstractNumId w:val="196"/>
  </w:num>
  <w:num w:numId="64">
    <w:abstractNumId w:val="36"/>
  </w:num>
  <w:num w:numId="65">
    <w:abstractNumId w:val="132"/>
  </w:num>
  <w:num w:numId="66">
    <w:abstractNumId w:val="76"/>
  </w:num>
  <w:num w:numId="67">
    <w:abstractNumId w:val="194"/>
  </w:num>
  <w:num w:numId="68">
    <w:abstractNumId w:val="94"/>
  </w:num>
  <w:num w:numId="69">
    <w:abstractNumId w:val="8"/>
  </w:num>
  <w:num w:numId="70">
    <w:abstractNumId w:val="35"/>
  </w:num>
  <w:num w:numId="71">
    <w:abstractNumId w:val="182"/>
  </w:num>
  <w:num w:numId="72">
    <w:abstractNumId w:val="154"/>
  </w:num>
  <w:num w:numId="73">
    <w:abstractNumId w:val="54"/>
  </w:num>
  <w:num w:numId="74">
    <w:abstractNumId w:val="188"/>
  </w:num>
  <w:num w:numId="75">
    <w:abstractNumId w:val="91"/>
  </w:num>
  <w:num w:numId="76">
    <w:abstractNumId w:val="147"/>
  </w:num>
  <w:num w:numId="77">
    <w:abstractNumId w:val="44"/>
  </w:num>
  <w:num w:numId="78">
    <w:abstractNumId w:val="136"/>
  </w:num>
  <w:num w:numId="79">
    <w:abstractNumId w:val="71"/>
  </w:num>
  <w:num w:numId="80">
    <w:abstractNumId w:val="56"/>
  </w:num>
  <w:num w:numId="81">
    <w:abstractNumId w:val="158"/>
  </w:num>
  <w:num w:numId="82">
    <w:abstractNumId w:val="187"/>
  </w:num>
  <w:num w:numId="83">
    <w:abstractNumId w:val="107"/>
  </w:num>
  <w:num w:numId="84">
    <w:abstractNumId w:val="98"/>
  </w:num>
  <w:num w:numId="85">
    <w:abstractNumId w:val="70"/>
  </w:num>
  <w:num w:numId="86">
    <w:abstractNumId w:val="62"/>
  </w:num>
  <w:num w:numId="87">
    <w:abstractNumId w:val="52"/>
  </w:num>
  <w:num w:numId="88">
    <w:abstractNumId w:val="146"/>
  </w:num>
  <w:num w:numId="89">
    <w:abstractNumId w:val="207"/>
  </w:num>
  <w:num w:numId="90">
    <w:abstractNumId w:val="171"/>
  </w:num>
  <w:num w:numId="91">
    <w:abstractNumId w:val="204"/>
  </w:num>
  <w:num w:numId="92">
    <w:abstractNumId w:val="84"/>
  </w:num>
  <w:num w:numId="93">
    <w:abstractNumId w:val="155"/>
  </w:num>
  <w:num w:numId="94">
    <w:abstractNumId w:val="79"/>
  </w:num>
  <w:num w:numId="95">
    <w:abstractNumId w:val="142"/>
  </w:num>
  <w:num w:numId="96">
    <w:abstractNumId w:val="161"/>
  </w:num>
  <w:num w:numId="97">
    <w:abstractNumId w:val="33"/>
  </w:num>
  <w:num w:numId="98">
    <w:abstractNumId w:val="138"/>
  </w:num>
  <w:num w:numId="99">
    <w:abstractNumId w:val="25"/>
  </w:num>
  <w:num w:numId="100">
    <w:abstractNumId w:val="39"/>
  </w:num>
  <w:num w:numId="101">
    <w:abstractNumId w:val="181"/>
  </w:num>
  <w:num w:numId="102">
    <w:abstractNumId w:val="191"/>
  </w:num>
  <w:num w:numId="103">
    <w:abstractNumId w:val="104"/>
  </w:num>
  <w:num w:numId="104">
    <w:abstractNumId w:val="64"/>
  </w:num>
  <w:num w:numId="105">
    <w:abstractNumId w:val="97"/>
  </w:num>
  <w:num w:numId="106">
    <w:abstractNumId w:val="153"/>
  </w:num>
  <w:num w:numId="107">
    <w:abstractNumId w:val="45"/>
  </w:num>
  <w:num w:numId="108">
    <w:abstractNumId w:val="43"/>
  </w:num>
  <w:num w:numId="109">
    <w:abstractNumId w:val="199"/>
  </w:num>
  <w:num w:numId="110">
    <w:abstractNumId w:val="116"/>
  </w:num>
  <w:num w:numId="111">
    <w:abstractNumId w:val="6"/>
  </w:num>
  <w:num w:numId="112">
    <w:abstractNumId w:val="58"/>
  </w:num>
  <w:num w:numId="113">
    <w:abstractNumId w:val="30"/>
  </w:num>
  <w:num w:numId="114">
    <w:abstractNumId w:val="57"/>
  </w:num>
  <w:num w:numId="115">
    <w:abstractNumId w:val="189"/>
  </w:num>
  <w:num w:numId="116">
    <w:abstractNumId w:val="145"/>
  </w:num>
  <w:num w:numId="117">
    <w:abstractNumId w:val="180"/>
  </w:num>
  <w:num w:numId="118">
    <w:abstractNumId w:val="157"/>
  </w:num>
  <w:num w:numId="119">
    <w:abstractNumId w:val="89"/>
  </w:num>
  <w:num w:numId="120">
    <w:abstractNumId w:val="29"/>
  </w:num>
  <w:num w:numId="121">
    <w:abstractNumId w:val="85"/>
  </w:num>
  <w:num w:numId="122">
    <w:abstractNumId w:val="170"/>
  </w:num>
  <w:num w:numId="123">
    <w:abstractNumId w:val="0"/>
  </w:num>
  <w:num w:numId="124">
    <w:abstractNumId w:val="34"/>
  </w:num>
  <w:num w:numId="125">
    <w:abstractNumId w:val="149"/>
  </w:num>
  <w:num w:numId="126">
    <w:abstractNumId w:val="4"/>
  </w:num>
  <w:num w:numId="127">
    <w:abstractNumId w:val="127"/>
  </w:num>
  <w:num w:numId="128">
    <w:abstractNumId w:val="63"/>
  </w:num>
  <w:num w:numId="129">
    <w:abstractNumId w:val="174"/>
  </w:num>
  <w:num w:numId="130">
    <w:abstractNumId w:val="202"/>
  </w:num>
  <w:num w:numId="131">
    <w:abstractNumId w:val="195"/>
  </w:num>
  <w:num w:numId="132">
    <w:abstractNumId w:val="135"/>
  </w:num>
  <w:num w:numId="133">
    <w:abstractNumId w:val="175"/>
  </w:num>
  <w:num w:numId="134">
    <w:abstractNumId w:val="83"/>
  </w:num>
  <w:num w:numId="135">
    <w:abstractNumId w:val="42"/>
  </w:num>
  <w:num w:numId="136">
    <w:abstractNumId w:val="110"/>
  </w:num>
  <w:num w:numId="137">
    <w:abstractNumId w:val="99"/>
  </w:num>
  <w:num w:numId="138">
    <w:abstractNumId w:val="134"/>
  </w:num>
  <w:num w:numId="139">
    <w:abstractNumId w:val="100"/>
  </w:num>
  <w:num w:numId="140">
    <w:abstractNumId w:val="137"/>
  </w:num>
  <w:num w:numId="141">
    <w:abstractNumId w:val="151"/>
  </w:num>
  <w:num w:numId="142">
    <w:abstractNumId w:val="31"/>
  </w:num>
  <w:num w:numId="143">
    <w:abstractNumId w:val="120"/>
  </w:num>
  <w:num w:numId="144">
    <w:abstractNumId w:val="124"/>
  </w:num>
  <w:num w:numId="145">
    <w:abstractNumId w:val="27"/>
  </w:num>
  <w:num w:numId="146">
    <w:abstractNumId w:val="80"/>
  </w:num>
  <w:num w:numId="147">
    <w:abstractNumId w:val="168"/>
  </w:num>
  <w:num w:numId="148">
    <w:abstractNumId w:val="185"/>
  </w:num>
  <w:num w:numId="149">
    <w:abstractNumId w:val="179"/>
  </w:num>
  <w:num w:numId="150">
    <w:abstractNumId w:val="93"/>
  </w:num>
  <w:num w:numId="151">
    <w:abstractNumId w:val="16"/>
  </w:num>
  <w:num w:numId="152">
    <w:abstractNumId w:val="143"/>
  </w:num>
  <w:num w:numId="153">
    <w:abstractNumId w:val="10"/>
  </w:num>
  <w:num w:numId="154">
    <w:abstractNumId w:val="87"/>
  </w:num>
  <w:num w:numId="155">
    <w:abstractNumId w:val="119"/>
  </w:num>
  <w:num w:numId="156">
    <w:abstractNumId w:val="152"/>
  </w:num>
  <w:num w:numId="157">
    <w:abstractNumId w:val="53"/>
  </w:num>
  <w:num w:numId="158">
    <w:abstractNumId w:val="11"/>
  </w:num>
  <w:num w:numId="159">
    <w:abstractNumId w:val="115"/>
  </w:num>
  <w:num w:numId="160">
    <w:abstractNumId w:val="139"/>
  </w:num>
  <w:num w:numId="161">
    <w:abstractNumId w:val="26"/>
  </w:num>
  <w:num w:numId="162">
    <w:abstractNumId w:val="49"/>
  </w:num>
  <w:num w:numId="163">
    <w:abstractNumId w:val="1"/>
  </w:num>
  <w:num w:numId="164">
    <w:abstractNumId w:val="117"/>
  </w:num>
  <w:num w:numId="165">
    <w:abstractNumId w:val="103"/>
  </w:num>
  <w:num w:numId="166">
    <w:abstractNumId w:val="164"/>
  </w:num>
  <w:num w:numId="167">
    <w:abstractNumId w:val="37"/>
  </w:num>
  <w:num w:numId="168">
    <w:abstractNumId w:val="51"/>
  </w:num>
  <w:num w:numId="169">
    <w:abstractNumId w:val="22"/>
  </w:num>
  <w:num w:numId="170">
    <w:abstractNumId w:val="69"/>
  </w:num>
  <w:num w:numId="171">
    <w:abstractNumId w:val="75"/>
  </w:num>
  <w:num w:numId="172">
    <w:abstractNumId w:val="13"/>
  </w:num>
  <w:num w:numId="173">
    <w:abstractNumId w:val="38"/>
  </w:num>
  <w:num w:numId="174">
    <w:abstractNumId w:val="113"/>
  </w:num>
  <w:num w:numId="175">
    <w:abstractNumId w:val="96"/>
  </w:num>
  <w:num w:numId="176">
    <w:abstractNumId w:val="77"/>
  </w:num>
  <w:num w:numId="177">
    <w:abstractNumId w:val="169"/>
  </w:num>
  <w:num w:numId="178">
    <w:abstractNumId w:val="109"/>
  </w:num>
  <w:num w:numId="179">
    <w:abstractNumId w:val="3"/>
  </w:num>
  <w:num w:numId="180">
    <w:abstractNumId w:val="166"/>
  </w:num>
  <w:num w:numId="181">
    <w:abstractNumId w:val="193"/>
  </w:num>
  <w:num w:numId="182">
    <w:abstractNumId w:val="67"/>
  </w:num>
  <w:num w:numId="183">
    <w:abstractNumId w:val="41"/>
  </w:num>
  <w:num w:numId="184">
    <w:abstractNumId w:val="21"/>
  </w:num>
  <w:num w:numId="185">
    <w:abstractNumId w:val="68"/>
  </w:num>
  <w:num w:numId="186">
    <w:abstractNumId w:val="88"/>
  </w:num>
  <w:num w:numId="187">
    <w:abstractNumId w:val="17"/>
  </w:num>
  <w:num w:numId="188">
    <w:abstractNumId w:val="118"/>
  </w:num>
  <w:num w:numId="189">
    <w:abstractNumId w:val="140"/>
  </w:num>
  <w:num w:numId="190">
    <w:abstractNumId w:val="5"/>
  </w:num>
  <w:num w:numId="191">
    <w:abstractNumId w:val="178"/>
  </w:num>
  <w:num w:numId="192">
    <w:abstractNumId w:val="47"/>
  </w:num>
  <w:num w:numId="193">
    <w:abstractNumId w:val="2"/>
  </w:num>
  <w:num w:numId="194">
    <w:abstractNumId w:val="12"/>
  </w:num>
  <w:num w:numId="195">
    <w:abstractNumId w:val="114"/>
  </w:num>
  <w:num w:numId="196">
    <w:abstractNumId w:val="23"/>
  </w:num>
  <w:num w:numId="197">
    <w:abstractNumId w:val="24"/>
  </w:num>
  <w:num w:numId="198">
    <w:abstractNumId w:val="162"/>
  </w:num>
  <w:num w:numId="199">
    <w:abstractNumId w:val="126"/>
  </w:num>
  <w:num w:numId="200">
    <w:abstractNumId w:val="121"/>
  </w:num>
  <w:num w:numId="201">
    <w:abstractNumId w:val="197"/>
  </w:num>
  <w:num w:numId="202">
    <w:abstractNumId w:val="66"/>
  </w:num>
  <w:num w:numId="203">
    <w:abstractNumId w:val="108"/>
  </w:num>
  <w:num w:numId="204">
    <w:abstractNumId w:val="131"/>
  </w:num>
  <w:num w:numId="205">
    <w:abstractNumId w:val="205"/>
  </w:num>
  <w:num w:numId="206">
    <w:abstractNumId w:val="123"/>
  </w:num>
  <w:num w:numId="207">
    <w:abstractNumId w:val="177"/>
  </w:num>
  <w:num w:numId="208">
    <w:abstractNumId w:val="160"/>
  </w:num>
  <w:num w:numId="209">
    <w:abstractNumId w:val="74"/>
  </w:num>
  <w:num w:numId="210">
    <w:abstractNumId w:val="198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0E"/>
    <w:rsid w:val="000203BC"/>
    <w:rsid w:val="00041480"/>
    <w:rsid w:val="00047964"/>
    <w:rsid w:val="00067CFB"/>
    <w:rsid w:val="0016460D"/>
    <w:rsid w:val="001D3620"/>
    <w:rsid w:val="003007C1"/>
    <w:rsid w:val="004C2793"/>
    <w:rsid w:val="0052200E"/>
    <w:rsid w:val="00545578"/>
    <w:rsid w:val="005E56B5"/>
    <w:rsid w:val="005F0980"/>
    <w:rsid w:val="00620FC8"/>
    <w:rsid w:val="00662F52"/>
    <w:rsid w:val="007C2FAB"/>
    <w:rsid w:val="00834620"/>
    <w:rsid w:val="00857B07"/>
    <w:rsid w:val="00873F56"/>
    <w:rsid w:val="00A34E05"/>
    <w:rsid w:val="00A619E3"/>
    <w:rsid w:val="00AD24AD"/>
    <w:rsid w:val="00B37F97"/>
    <w:rsid w:val="00B87066"/>
    <w:rsid w:val="00BB5CA2"/>
    <w:rsid w:val="00C03957"/>
    <w:rsid w:val="00C32745"/>
    <w:rsid w:val="00C44A69"/>
    <w:rsid w:val="00C621C2"/>
    <w:rsid w:val="00D572CB"/>
    <w:rsid w:val="00E258A9"/>
    <w:rsid w:val="00E47A81"/>
    <w:rsid w:val="00F07B55"/>
    <w:rsid w:val="00F5230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31E"/>
  <w15:chartTrackingRefBased/>
  <w15:docId w15:val="{D3AA73A8-060D-4544-BB4F-CF4E91D5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D2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D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2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D24A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D24A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D24A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AD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24A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Kiemels">
    <w:name w:val="Emphasis"/>
    <w:basedOn w:val="Bekezdsalapbettpusa"/>
    <w:uiPriority w:val="20"/>
    <w:qFormat/>
    <w:rsid w:val="00F52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4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6DA3-2AE7-408B-B77D-0A037500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62</Pages>
  <Words>9722</Words>
  <Characters>67087</Characters>
  <Application>Microsoft Office Word</Application>
  <DocSecurity>0</DocSecurity>
  <Lines>559</Lines>
  <Paragraphs>153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tuskes.anna</dc:creator>
  <cp:keywords/>
  <dc:description/>
  <cp:lastModifiedBy>tuskes.anna</cp:lastModifiedBy>
  <cp:revision>9</cp:revision>
  <dcterms:created xsi:type="dcterms:W3CDTF">2025-07-21T12:23:00Z</dcterms:created>
  <dcterms:modified xsi:type="dcterms:W3CDTF">2025-07-21T15:05:00Z</dcterms:modified>
</cp:coreProperties>
</file>